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FF11D" w14:textId="01AA8DD6" w:rsidR="00A6053C" w:rsidRDefault="00A04223" w:rsidP="00395FCC">
      <w:pPr>
        <w:jc w:val="both"/>
        <w:rPr>
          <w:rFonts w:cstheme="minorHAnsi"/>
          <w:b/>
          <w:i/>
          <w:iCs/>
          <w:sz w:val="28"/>
          <w:szCs w:val="28"/>
          <w:lang w:val="en-US"/>
        </w:rPr>
      </w:pPr>
      <w:proofErr w:type="spellStart"/>
      <w:proofErr w:type="gramStart"/>
      <w:r w:rsidRPr="00110578">
        <w:rPr>
          <w:rFonts w:cstheme="minorHAnsi"/>
          <w:b/>
          <w:i/>
          <w:iCs/>
          <w:sz w:val="28"/>
          <w:szCs w:val="28"/>
          <w:lang w:val="en-US"/>
        </w:rPr>
        <w:t>Cadou</w:t>
      </w:r>
      <w:proofErr w:type="spellEnd"/>
      <w:r w:rsidRPr="00110578">
        <w:rPr>
          <w:rFonts w:cstheme="minorHAnsi"/>
          <w:b/>
          <w:i/>
          <w:iCs/>
          <w:sz w:val="28"/>
          <w:szCs w:val="28"/>
          <w:lang w:val="en-US"/>
        </w:rPr>
        <w:t xml:space="preserve"> :</w:t>
      </w:r>
      <w:proofErr w:type="gramEnd"/>
      <w:r w:rsidRPr="00110578">
        <w:rPr>
          <w:rFonts w:cstheme="minorHAnsi"/>
          <w:b/>
          <w:i/>
          <w:iCs/>
          <w:sz w:val="28"/>
          <w:szCs w:val="28"/>
          <w:lang w:val="en-US"/>
        </w:rPr>
        <w:t xml:space="preserve"> critique </w:t>
      </w:r>
      <w:proofErr w:type="spellStart"/>
      <w:r w:rsidRPr="00110578">
        <w:rPr>
          <w:rFonts w:cstheme="minorHAnsi"/>
          <w:b/>
          <w:i/>
          <w:iCs/>
          <w:sz w:val="28"/>
          <w:szCs w:val="28"/>
          <w:lang w:val="en-US"/>
        </w:rPr>
        <w:t>d’humeur</w:t>
      </w:r>
      <w:proofErr w:type="spellEnd"/>
      <w:r w:rsidRPr="00110578">
        <w:rPr>
          <w:rFonts w:cstheme="minorHAnsi"/>
          <w:b/>
          <w:i/>
          <w:iCs/>
          <w:sz w:val="28"/>
          <w:szCs w:val="28"/>
          <w:lang w:val="en-US"/>
        </w:rPr>
        <w:t xml:space="preserve">, </w:t>
      </w:r>
      <w:proofErr w:type="spellStart"/>
      <w:r w:rsidRPr="00110578">
        <w:rPr>
          <w:rFonts w:cstheme="minorHAnsi"/>
          <w:b/>
          <w:i/>
          <w:iCs/>
          <w:sz w:val="28"/>
          <w:szCs w:val="28"/>
          <w:lang w:val="en-US"/>
        </w:rPr>
        <w:t>d’humour</w:t>
      </w:r>
      <w:proofErr w:type="spellEnd"/>
      <w:r w:rsidRPr="00110578">
        <w:rPr>
          <w:rFonts w:cstheme="minorHAnsi"/>
          <w:b/>
          <w:i/>
          <w:iCs/>
          <w:sz w:val="28"/>
          <w:szCs w:val="28"/>
          <w:lang w:val="en-US"/>
        </w:rPr>
        <w:t xml:space="preserve">, </w:t>
      </w:r>
      <w:proofErr w:type="spellStart"/>
      <w:r w:rsidRPr="00110578">
        <w:rPr>
          <w:rFonts w:cstheme="minorHAnsi"/>
          <w:b/>
          <w:i/>
          <w:iCs/>
          <w:sz w:val="28"/>
          <w:szCs w:val="28"/>
          <w:lang w:val="en-US"/>
        </w:rPr>
        <w:t>d’humanité</w:t>
      </w:r>
      <w:proofErr w:type="spellEnd"/>
      <w:r w:rsidRPr="00110578">
        <w:rPr>
          <w:rFonts w:cstheme="minorHAnsi"/>
          <w:b/>
          <w:i/>
          <w:iCs/>
          <w:sz w:val="28"/>
          <w:szCs w:val="28"/>
          <w:lang w:val="en-US"/>
        </w:rPr>
        <w:t xml:space="preserve">, par Christian </w:t>
      </w:r>
      <w:proofErr w:type="spellStart"/>
      <w:r w:rsidRPr="00110578">
        <w:rPr>
          <w:rFonts w:cstheme="minorHAnsi"/>
          <w:b/>
          <w:i/>
          <w:iCs/>
          <w:sz w:val="28"/>
          <w:szCs w:val="28"/>
          <w:lang w:val="en-US"/>
        </w:rPr>
        <w:t>Moncelet</w:t>
      </w:r>
      <w:proofErr w:type="spellEnd"/>
      <w:r w:rsidRPr="00110578">
        <w:rPr>
          <w:rFonts w:cstheme="minorHAnsi"/>
          <w:b/>
          <w:i/>
          <w:iCs/>
          <w:sz w:val="28"/>
          <w:szCs w:val="28"/>
          <w:lang w:val="en-US"/>
        </w:rPr>
        <w:t>.</w:t>
      </w:r>
    </w:p>
    <w:p w14:paraId="070FFFB8" w14:textId="0BD1F96F" w:rsidR="005D4994" w:rsidRDefault="005D4994" w:rsidP="00395FCC">
      <w:pPr>
        <w:jc w:val="both"/>
        <w:rPr>
          <w:rFonts w:cstheme="minorHAnsi"/>
          <w:b/>
          <w:i/>
          <w:iCs/>
          <w:sz w:val="28"/>
          <w:szCs w:val="28"/>
          <w:lang w:val="en-US"/>
        </w:rPr>
      </w:pPr>
    </w:p>
    <w:p w14:paraId="115ADBA7" w14:textId="774DA627" w:rsidR="005D4994" w:rsidRPr="005D4994" w:rsidRDefault="005D4994" w:rsidP="00395FCC">
      <w:pPr>
        <w:jc w:val="both"/>
        <w:rPr>
          <w:rFonts w:cstheme="minorHAnsi"/>
          <w:bCs/>
          <w:i/>
          <w:iCs/>
          <w:lang w:val="en-US"/>
        </w:rPr>
      </w:pPr>
      <w:r w:rsidRPr="005D4994">
        <w:rPr>
          <w:rFonts w:cstheme="minorHAnsi"/>
          <w:bCs/>
          <w:i/>
          <w:iCs/>
          <w:lang w:val="en-US"/>
        </w:rPr>
        <w:t xml:space="preserve">1-2 </w:t>
      </w:r>
      <w:proofErr w:type="spellStart"/>
      <w:r w:rsidRPr="005D4994">
        <w:rPr>
          <w:rFonts w:cstheme="minorHAnsi"/>
          <w:bCs/>
          <w:i/>
          <w:iCs/>
          <w:lang w:val="en-US"/>
        </w:rPr>
        <w:t>avril</w:t>
      </w:r>
      <w:proofErr w:type="spellEnd"/>
      <w:r w:rsidRPr="005D4994">
        <w:rPr>
          <w:rFonts w:cstheme="minorHAnsi"/>
          <w:bCs/>
          <w:i/>
          <w:iCs/>
          <w:lang w:val="en-US"/>
        </w:rPr>
        <w:t xml:space="preserve"> 2022.</w:t>
      </w:r>
    </w:p>
    <w:p w14:paraId="46BF9050" w14:textId="3E1022B5" w:rsidR="00A04223" w:rsidRPr="00110578" w:rsidRDefault="00A04223" w:rsidP="00395FCC">
      <w:pPr>
        <w:jc w:val="both"/>
        <w:rPr>
          <w:rFonts w:cstheme="minorHAnsi"/>
          <w:b/>
          <w:i/>
          <w:iCs/>
          <w:sz w:val="22"/>
          <w:szCs w:val="22"/>
          <w:lang w:val="en-US"/>
        </w:rPr>
      </w:pPr>
    </w:p>
    <w:p w14:paraId="29F25C25" w14:textId="77777777" w:rsidR="00A04223" w:rsidRPr="00110578" w:rsidRDefault="00A04223" w:rsidP="00395FCC">
      <w:pPr>
        <w:jc w:val="both"/>
        <w:rPr>
          <w:rFonts w:cstheme="minorHAnsi"/>
          <w:b/>
          <w:sz w:val="22"/>
          <w:szCs w:val="22"/>
          <w:lang w:val="en-US"/>
        </w:rPr>
      </w:pPr>
    </w:p>
    <w:p w14:paraId="4401B8DB" w14:textId="14CEF529" w:rsidR="00AB4B82" w:rsidRPr="00110578" w:rsidRDefault="00A04223" w:rsidP="00395FCC">
      <w:pPr>
        <w:jc w:val="both"/>
        <w:rPr>
          <w:rFonts w:cstheme="minorHAnsi"/>
          <w:b/>
          <w:sz w:val="22"/>
          <w:szCs w:val="22"/>
        </w:rPr>
      </w:pPr>
      <w:r w:rsidRPr="00110578">
        <w:rPr>
          <w:rFonts w:cstheme="minorHAnsi"/>
          <w:b/>
          <w:i/>
          <w:iCs/>
          <w:sz w:val="22"/>
          <w:szCs w:val="22"/>
        </w:rPr>
        <w:t>Avant-propos </w:t>
      </w:r>
      <w:r w:rsidRPr="00110578">
        <w:rPr>
          <w:rFonts w:cstheme="minorHAnsi"/>
          <w:b/>
          <w:sz w:val="22"/>
          <w:szCs w:val="22"/>
        </w:rPr>
        <w:t xml:space="preserve">: </w:t>
      </w:r>
      <w:r w:rsidR="00DE6B3A" w:rsidRPr="00110578">
        <w:rPr>
          <w:rFonts w:cstheme="minorHAnsi"/>
          <w:b/>
          <w:i/>
          <w:iCs/>
          <w:sz w:val="22"/>
          <w:szCs w:val="22"/>
        </w:rPr>
        <w:t>Je commence par une plaisanterie d’Alexandre Vialatte</w:t>
      </w:r>
      <w:r w:rsidR="00192EE2" w:rsidRPr="00110578">
        <w:rPr>
          <w:rFonts w:cstheme="minorHAnsi"/>
          <w:b/>
          <w:i/>
          <w:iCs/>
          <w:sz w:val="22"/>
          <w:szCs w:val="22"/>
        </w:rPr>
        <w:t xml:space="preserve"> (1)</w:t>
      </w:r>
      <w:r w:rsidR="00DE6B3A" w:rsidRPr="00110578">
        <w:rPr>
          <w:rFonts w:cstheme="minorHAnsi"/>
          <w:b/>
          <w:i/>
          <w:iCs/>
          <w:sz w:val="22"/>
          <w:szCs w:val="22"/>
        </w:rPr>
        <w:t xml:space="preserve">, ma deuxième passion littéraire après Cadou. </w:t>
      </w:r>
      <w:r w:rsidR="00A3689B" w:rsidRPr="00110578">
        <w:rPr>
          <w:rFonts w:cstheme="minorHAnsi"/>
          <w:b/>
          <w:i/>
          <w:iCs/>
          <w:sz w:val="22"/>
          <w:szCs w:val="22"/>
        </w:rPr>
        <w:t xml:space="preserve">Vialatte commença un jour une conférence </w:t>
      </w:r>
      <w:r w:rsidR="002E7CDE" w:rsidRPr="00110578">
        <w:rPr>
          <w:rFonts w:cstheme="minorHAnsi"/>
          <w:b/>
          <w:i/>
          <w:iCs/>
          <w:sz w:val="22"/>
          <w:szCs w:val="22"/>
        </w:rPr>
        <w:t>par cette loufoquerie, plus sensée qu’il n’y paraît</w:t>
      </w:r>
      <w:r w:rsidR="00A3689B" w:rsidRPr="00110578">
        <w:rPr>
          <w:rFonts w:cstheme="minorHAnsi"/>
          <w:b/>
          <w:i/>
          <w:iCs/>
          <w:sz w:val="22"/>
          <w:szCs w:val="22"/>
        </w:rPr>
        <w:t> : « </w:t>
      </w:r>
      <w:r w:rsidR="00DE6B3A" w:rsidRPr="00110578">
        <w:rPr>
          <w:rFonts w:cstheme="minorHAnsi"/>
          <w:b/>
          <w:i/>
          <w:iCs/>
          <w:sz w:val="22"/>
          <w:szCs w:val="22"/>
        </w:rPr>
        <w:t>Avant de prendre la parole, je voudrais dire quelques mots</w:t>
      </w:r>
      <w:r w:rsidR="00A3689B" w:rsidRPr="00110578">
        <w:rPr>
          <w:rFonts w:cstheme="minorHAnsi"/>
          <w:b/>
          <w:i/>
          <w:iCs/>
          <w:sz w:val="22"/>
          <w:szCs w:val="22"/>
        </w:rPr>
        <w:t> ». Donc,</w:t>
      </w:r>
      <w:r w:rsidR="000302D2" w:rsidRPr="00110578">
        <w:rPr>
          <w:rFonts w:cstheme="minorHAnsi"/>
          <w:b/>
          <w:i/>
          <w:iCs/>
          <w:sz w:val="22"/>
          <w:szCs w:val="22"/>
        </w:rPr>
        <w:t xml:space="preserve"> tout d’abord,</w:t>
      </w:r>
      <w:r w:rsidR="00A3689B" w:rsidRPr="00110578">
        <w:rPr>
          <w:rFonts w:cstheme="minorHAnsi"/>
          <w:b/>
          <w:i/>
          <w:iCs/>
          <w:sz w:val="22"/>
          <w:szCs w:val="22"/>
        </w:rPr>
        <w:t xml:space="preserve"> j</w:t>
      </w:r>
      <w:r w:rsidR="00DE6B3A" w:rsidRPr="00110578">
        <w:rPr>
          <w:rFonts w:cstheme="minorHAnsi"/>
          <w:b/>
          <w:i/>
          <w:iCs/>
          <w:sz w:val="22"/>
          <w:szCs w:val="22"/>
        </w:rPr>
        <w:t xml:space="preserve">e remercie chaleureusement Jean-François de prêter sa voix à mes mots. Mon état de santé ne me permet pas d’être </w:t>
      </w:r>
      <w:r w:rsidR="00914D28" w:rsidRPr="00110578">
        <w:rPr>
          <w:rFonts w:cstheme="minorHAnsi"/>
          <w:b/>
          <w:i/>
          <w:iCs/>
          <w:sz w:val="22"/>
          <w:szCs w:val="22"/>
        </w:rPr>
        <w:t xml:space="preserve">entièrement </w:t>
      </w:r>
      <w:r w:rsidR="00DE6B3A" w:rsidRPr="00110578">
        <w:rPr>
          <w:rFonts w:cstheme="minorHAnsi"/>
          <w:b/>
          <w:i/>
          <w:iCs/>
          <w:sz w:val="22"/>
          <w:szCs w:val="22"/>
        </w:rPr>
        <w:t xml:space="preserve">parmi vous, à Nantes, ville </w:t>
      </w:r>
      <w:r w:rsidR="000A34F0" w:rsidRPr="00110578">
        <w:rPr>
          <w:rFonts w:cstheme="minorHAnsi"/>
          <w:b/>
          <w:i/>
          <w:iCs/>
          <w:sz w:val="22"/>
          <w:szCs w:val="22"/>
        </w:rPr>
        <w:t xml:space="preserve">si </w:t>
      </w:r>
      <w:r w:rsidR="00DE6B3A" w:rsidRPr="00110578">
        <w:rPr>
          <w:rFonts w:cstheme="minorHAnsi"/>
          <w:b/>
          <w:i/>
          <w:iCs/>
          <w:sz w:val="22"/>
          <w:szCs w:val="22"/>
        </w:rPr>
        <w:t xml:space="preserve">chère à mon cœur, cité natale de mon père et où vivent encore </w:t>
      </w:r>
      <w:r w:rsidR="000A34F0" w:rsidRPr="00110578">
        <w:rPr>
          <w:rFonts w:cstheme="minorHAnsi"/>
          <w:b/>
          <w:i/>
          <w:iCs/>
          <w:sz w:val="22"/>
          <w:szCs w:val="22"/>
        </w:rPr>
        <w:t xml:space="preserve">notamment </w:t>
      </w:r>
      <w:r w:rsidR="00DE6B3A" w:rsidRPr="00110578">
        <w:rPr>
          <w:rFonts w:cstheme="minorHAnsi"/>
          <w:b/>
          <w:i/>
          <w:iCs/>
          <w:sz w:val="22"/>
          <w:szCs w:val="22"/>
        </w:rPr>
        <w:t>un cousin germain et son épouse</w:t>
      </w:r>
      <w:r w:rsidR="00F31F90" w:rsidRPr="00110578">
        <w:rPr>
          <w:rFonts w:cstheme="minorHAnsi"/>
          <w:b/>
          <w:i/>
          <w:iCs/>
          <w:sz w:val="22"/>
          <w:szCs w:val="22"/>
        </w:rPr>
        <w:t xml:space="preserve">, Patrick et Anne-Marie </w:t>
      </w:r>
      <w:proofErr w:type="spellStart"/>
      <w:r w:rsidR="00F31F90" w:rsidRPr="00110578">
        <w:rPr>
          <w:rFonts w:cstheme="minorHAnsi"/>
          <w:b/>
          <w:i/>
          <w:iCs/>
          <w:sz w:val="22"/>
          <w:szCs w:val="22"/>
        </w:rPr>
        <w:t>Moncelet</w:t>
      </w:r>
      <w:proofErr w:type="spellEnd"/>
      <w:r w:rsidR="00DE6B3A" w:rsidRPr="00110578">
        <w:rPr>
          <w:rFonts w:cstheme="minorHAnsi"/>
          <w:b/>
          <w:i/>
          <w:iCs/>
          <w:sz w:val="22"/>
          <w:szCs w:val="22"/>
        </w:rPr>
        <w:t xml:space="preserve">. </w:t>
      </w:r>
      <w:r w:rsidR="00F31F90" w:rsidRPr="00110578">
        <w:rPr>
          <w:rFonts w:cstheme="minorHAnsi"/>
          <w:b/>
          <w:i/>
          <w:iCs/>
          <w:sz w:val="22"/>
          <w:szCs w:val="22"/>
        </w:rPr>
        <w:t xml:space="preserve">Je sais gré à </w:t>
      </w:r>
      <w:r w:rsidR="00DE6B3A" w:rsidRPr="00110578">
        <w:rPr>
          <w:rFonts w:cstheme="minorHAnsi"/>
          <w:b/>
          <w:i/>
          <w:iCs/>
          <w:sz w:val="22"/>
          <w:szCs w:val="22"/>
        </w:rPr>
        <w:t xml:space="preserve">Jean-François </w:t>
      </w:r>
      <w:r w:rsidR="00F31F90" w:rsidRPr="00110578">
        <w:rPr>
          <w:rFonts w:cstheme="minorHAnsi"/>
          <w:b/>
          <w:i/>
          <w:iCs/>
          <w:sz w:val="22"/>
          <w:szCs w:val="22"/>
        </w:rPr>
        <w:t>d’</w:t>
      </w:r>
      <w:r w:rsidR="00DE6B3A" w:rsidRPr="00110578">
        <w:rPr>
          <w:rFonts w:cstheme="minorHAnsi"/>
          <w:b/>
          <w:i/>
          <w:iCs/>
          <w:sz w:val="22"/>
          <w:szCs w:val="22"/>
        </w:rPr>
        <w:t>a</w:t>
      </w:r>
      <w:r w:rsidR="00F31F90" w:rsidRPr="00110578">
        <w:rPr>
          <w:rFonts w:cstheme="minorHAnsi"/>
          <w:b/>
          <w:i/>
          <w:iCs/>
          <w:sz w:val="22"/>
          <w:szCs w:val="22"/>
        </w:rPr>
        <w:t>voir</w:t>
      </w:r>
      <w:r w:rsidR="00DE6B3A" w:rsidRPr="00110578">
        <w:rPr>
          <w:rFonts w:cstheme="minorHAnsi"/>
          <w:b/>
          <w:i/>
          <w:iCs/>
          <w:sz w:val="22"/>
          <w:szCs w:val="22"/>
        </w:rPr>
        <w:t xml:space="preserve">, de lui-même, proposé d’être mon porte-parole. </w:t>
      </w:r>
      <w:r w:rsidR="00CB70B7" w:rsidRPr="00110578">
        <w:rPr>
          <w:rFonts w:cstheme="minorHAnsi"/>
          <w:b/>
          <w:i/>
          <w:iCs/>
          <w:sz w:val="22"/>
          <w:szCs w:val="22"/>
        </w:rPr>
        <w:t>Comment ne pas se souvenir de</w:t>
      </w:r>
      <w:r w:rsidR="00DE6B3A" w:rsidRPr="00110578">
        <w:rPr>
          <w:rFonts w:cstheme="minorHAnsi"/>
          <w:b/>
          <w:i/>
          <w:iCs/>
          <w:sz w:val="22"/>
          <w:szCs w:val="22"/>
        </w:rPr>
        <w:t xml:space="preserve"> ce qu</w:t>
      </w:r>
      <w:r w:rsidR="00A3689B" w:rsidRPr="00110578">
        <w:rPr>
          <w:rFonts w:cstheme="minorHAnsi"/>
          <w:b/>
          <w:i/>
          <w:iCs/>
          <w:sz w:val="22"/>
          <w:szCs w:val="22"/>
        </w:rPr>
        <w:t>e f</w:t>
      </w:r>
      <w:r w:rsidR="00DE6B3A" w:rsidRPr="00110578">
        <w:rPr>
          <w:rFonts w:cstheme="minorHAnsi"/>
          <w:b/>
          <w:i/>
          <w:iCs/>
          <w:sz w:val="22"/>
          <w:szCs w:val="22"/>
        </w:rPr>
        <w:t>it</w:t>
      </w:r>
      <w:r w:rsidR="000A34F0" w:rsidRPr="00110578">
        <w:rPr>
          <w:rFonts w:cstheme="minorHAnsi"/>
          <w:b/>
          <w:i/>
          <w:iCs/>
          <w:sz w:val="22"/>
          <w:szCs w:val="22"/>
        </w:rPr>
        <w:t xml:space="preserve"> amicalement</w:t>
      </w:r>
      <w:r w:rsidR="00DE6B3A" w:rsidRPr="00110578">
        <w:rPr>
          <w:rFonts w:cstheme="minorHAnsi"/>
          <w:b/>
          <w:i/>
          <w:iCs/>
          <w:sz w:val="22"/>
          <w:szCs w:val="22"/>
        </w:rPr>
        <w:t xml:space="preserve"> Luc </w:t>
      </w:r>
      <w:proofErr w:type="spellStart"/>
      <w:r w:rsidR="00DE6B3A" w:rsidRPr="00110578">
        <w:rPr>
          <w:rFonts w:cstheme="minorHAnsi"/>
          <w:b/>
          <w:i/>
          <w:iCs/>
          <w:sz w:val="22"/>
          <w:szCs w:val="22"/>
        </w:rPr>
        <w:t>Bérimont</w:t>
      </w:r>
      <w:proofErr w:type="spellEnd"/>
      <w:r w:rsidR="00CB70B7" w:rsidRPr="00110578">
        <w:rPr>
          <w:rFonts w:cstheme="minorHAnsi"/>
          <w:b/>
          <w:i/>
          <w:iCs/>
          <w:sz w:val="22"/>
          <w:szCs w:val="22"/>
        </w:rPr>
        <w:t>, lisant les réponses de René</w:t>
      </w:r>
      <w:r w:rsidR="007E31B9" w:rsidRPr="00110578">
        <w:rPr>
          <w:rFonts w:cstheme="minorHAnsi"/>
          <w:b/>
          <w:i/>
          <w:iCs/>
          <w:sz w:val="22"/>
          <w:szCs w:val="22"/>
        </w:rPr>
        <w:t>, cloué par la maladie à Louisfert,</w:t>
      </w:r>
      <w:r w:rsidR="00CB70B7" w:rsidRPr="00110578">
        <w:rPr>
          <w:rFonts w:cstheme="minorHAnsi"/>
          <w:b/>
          <w:i/>
          <w:iCs/>
          <w:sz w:val="22"/>
          <w:szCs w:val="22"/>
        </w:rPr>
        <w:t xml:space="preserve"> aux questions de Pierre Béarn, lors d’une émission de radio à Paris</w:t>
      </w:r>
      <w:r w:rsidR="000A34F0" w:rsidRPr="00110578">
        <w:rPr>
          <w:rFonts w:cstheme="minorHAnsi"/>
          <w:b/>
          <w:i/>
          <w:iCs/>
          <w:sz w:val="22"/>
          <w:szCs w:val="22"/>
        </w:rPr>
        <w:t>,</w:t>
      </w:r>
      <w:r w:rsidR="00F31239" w:rsidRPr="00110578">
        <w:rPr>
          <w:rFonts w:cstheme="minorHAnsi"/>
          <w:b/>
          <w:i/>
          <w:iCs/>
          <w:sz w:val="22"/>
          <w:szCs w:val="22"/>
        </w:rPr>
        <w:t xml:space="preserve"> </w:t>
      </w:r>
      <w:r w:rsidR="00914D28" w:rsidRPr="00110578">
        <w:rPr>
          <w:rFonts w:cstheme="minorHAnsi"/>
          <w:b/>
          <w:i/>
          <w:iCs/>
          <w:sz w:val="22"/>
          <w:szCs w:val="22"/>
        </w:rPr>
        <w:t>le 21 octobre</w:t>
      </w:r>
      <w:r w:rsidR="00CB70B7" w:rsidRPr="00110578">
        <w:rPr>
          <w:rFonts w:cstheme="minorHAnsi"/>
          <w:b/>
          <w:i/>
          <w:iCs/>
          <w:sz w:val="22"/>
          <w:szCs w:val="22"/>
        </w:rPr>
        <w:t xml:space="preserve"> 1950</w:t>
      </w:r>
      <w:r w:rsidR="00F31F90" w:rsidRPr="00110578">
        <w:rPr>
          <w:rFonts w:cstheme="minorHAnsi"/>
          <w:b/>
          <w:i/>
          <w:iCs/>
          <w:sz w:val="22"/>
          <w:szCs w:val="22"/>
        </w:rPr>
        <w:t> !</w:t>
      </w:r>
      <w:r w:rsidR="00F31F90" w:rsidRPr="00110578">
        <w:rPr>
          <w:rFonts w:cstheme="minorHAnsi"/>
          <w:b/>
          <w:sz w:val="22"/>
          <w:szCs w:val="22"/>
        </w:rPr>
        <w:t xml:space="preserve"> </w:t>
      </w:r>
    </w:p>
    <w:p w14:paraId="111D82CD" w14:textId="77777777" w:rsidR="00AB4B82" w:rsidRPr="00110578" w:rsidRDefault="00AB4B82" w:rsidP="00395FCC">
      <w:pPr>
        <w:jc w:val="both"/>
        <w:rPr>
          <w:rFonts w:cstheme="minorHAnsi"/>
          <w:b/>
          <w:sz w:val="22"/>
          <w:szCs w:val="22"/>
        </w:rPr>
      </w:pPr>
    </w:p>
    <w:p w14:paraId="342FB2C3" w14:textId="77777777" w:rsidR="00AB4B82" w:rsidRPr="00110578" w:rsidRDefault="00AB4B82" w:rsidP="00395FCC">
      <w:pPr>
        <w:jc w:val="both"/>
        <w:rPr>
          <w:rFonts w:cstheme="minorHAnsi"/>
          <w:b/>
          <w:sz w:val="22"/>
          <w:szCs w:val="22"/>
        </w:rPr>
      </w:pPr>
    </w:p>
    <w:p w14:paraId="3517FAF9" w14:textId="77777777" w:rsidR="00332524" w:rsidRPr="00110578" w:rsidRDefault="00332524" w:rsidP="00395FCC">
      <w:pPr>
        <w:jc w:val="both"/>
        <w:rPr>
          <w:rFonts w:cstheme="minorHAnsi"/>
          <w:sz w:val="22"/>
          <w:szCs w:val="22"/>
        </w:rPr>
      </w:pPr>
    </w:p>
    <w:p w14:paraId="7403E404" w14:textId="77777777" w:rsidR="00332524" w:rsidRPr="00110578" w:rsidRDefault="00332524" w:rsidP="00395FCC">
      <w:pPr>
        <w:jc w:val="both"/>
        <w:rPr>
          <w:rFonts w:cstheme="minorHAnsi"/>
          <w:sz w:val="22"/>
          <w:szCs w:val="22"/>
        </w:rPr>
      </w:pPr>
    </w:p>
    <w:p w14:paraId="544F6B2F" w14:textId="0C0536AF" w:rsidR="00332524" w:rsidRPr="00110578" w:rsidRDefault="00332524" w:rsidP="00395FCC">
      <w:pPr>
        <w:jc w:val="both"/>
        <w:rPr>
          <w:rFonts w:cstheme="minorHAnsi"/>
          <w:sz w:val="22"/>
          <w:szCs w:val="22"/>
        </w:rPr>
      </w:pPr>
      <w:r w:rsidRPr="00110578">
        <w:rPr>
          <w:rFonts w:cstheme="minorHAnsi"/>
          <w:sz w:val="22"/>
          <w:szCs w:val="22"/>
        </w:rPr>
        <w:t xml:space="preserve">Cadou, poète, a </w:t>
      </w:r>
      <w:r w:rsidR="00277B3F" w:rsidRPr="00110578">
        <w:rPr>
          <w:rFonts w:cstheme="minorHAnsi"/>
          <w:sz w:val="22"/>
          <w:szCs w:val="22"/>
        </w:rPr>
        <w:t>beaucoup parl</w:t>
      </w:r>
      <w:r w:rsidR="00F362FE" w:rsidRPr="00110578">
        <w:rPr>
          <w:rFonts w:cstheme="minorHAnsi"/>
          <w:sz w:val="22"/>
          <w:szCs w:val="22"/>
        </w:rPr>
        <w:t>é</w:t>
      </w:r>
      <w:r w:rsidRPr="00110578">
        <w:rPr>
          <w:rFonts w:cstheme="minorHAnsi"/>
          <w:sz w:val="22"/>
          <w:szCs w:val="22"/>
        </w:rPr>
        <w:t xml:space="preserve"> de la poésie et des poètes</w:t>
      </w:r>
      <w:r w:rsidR="00F823F4" w:rsidRPr="00110578">
        <w:rPr>
          <w:rFonts w:cstheme="minorHAnsi"/>
          <w:sz w:val="22"/>
          <w:szCs w:val="22"/>
        </w:rPr>
        <w:t>, sans oublier les</w:t>
      </w:r>
      <w:r w:rsidR="00F57771" w:rsidRPr="00110578">
        <w:rPr>
          <w:rFonts w:cstheme="minorHAnsi"/>
          <w:sz w:val="22"/>
          <w:szCs w:val="22"/>
        </w:rPr>
        <w:t xml:space="preserve"> </w:t>
      </w:r>
      <w:r w:rsidR="00F823F4" w:rsidRPr="00110578">
        <w:rPr>
          <w:rFonts w:cstheme="minorHAnsi"/>
          <w:sz w:val="22"/>
          <w:szCs w:val="22"/>
        </w:rPr>
        <w:t>romanciers</w:t>
      </w:r>
      <w:r w:rsidR="007E31B9" w:rsidRPr="00110578">
        <w:rPr>
          <w:rFonts w:cstheme="minorHAnsi"/>
          <w:sz w:val="22"/>
          <w:szCs w:val="22"/>
        </w:rPr>
        <w:t>.</w:t>
      </w:r>
      <w:r w:rsidR="00F57771" w:rsidRPr="00110578">
        <w:rPr>
          <w:rFonts w:cstheme="minorHAnsi"/>
          <w:sz w:val="22"/>
          <w:szCs w:val="22"/>
        </w:rPr>
        <w:t xml:space="preserve"> </w:t>
      </w:r>
      <w:r w:rsidR="007E31B9" w:rsidRPr="00110578">
        <w:rPr>
          <w:rFonts w:cstheme="minorHAnsi"/>
          <w:sz w:val="22"/>
          <w:szCs w:val="22"/>
        </w:rPr>
        <w:t xml:space="preserve">Que ce </w:t>
      </w:r>
      <w:r w:rsidRPr="00110578">
        <w:rPr>
          <w:rFonts w:cstheme="minorHAnsi"/>
          <w:sz w:val="22"/>
          <w:szCs w:val="22"/>
        </w:rPr>
        <w:t xml:space="preserve">soit en privé, dans des discussions ou des correspondances, que ce soit, publiquement, dans des articles de presse, dans des émissions radiophoniques, </w:t>
      </w:r>
      <w:r w:rsidR="00CB70B7" w:rsidRPr="00110578">
        <w:rPr>
          <w:rFonts w:cstheme="minorHAnsi"/>
          <w:sz w:val="22"/>
          <w:szCs w:val="22"/>
        </w:rPr>
        <w:t xml:space="preserve">dans </w:t>
      </w:r>
      <w:r w:rsidR="00CE6A92" w:rsidRPr="00110578">
        <w:rPr>
          <w:rFonts w:cstheme="minorHAnsi"/>
          <w:sz w:val="22"/>
          <w:szCs w:val="22"/>
        </w:rPr>
        <w:t>des ouvrages comme ceux consacrés à Guillaume Apollinaire</w:t>
      </w:r>
      <w:r w:rsidR="00192EE2" w:rsidRPr="00110578">
        <w:rPr>
          <w:rFonts w:cstheme="minorHAnsi"/>
          <w:sz w:val="22"/>
          <w:szCs w:val="22"/>
        </w:rPr>
        <w:t xml:space="preserve"> (2</w:t>
      </w:r>
      <w:proofErr w:type="gramStart"/>
      <w:r w:rsidR="00192EE2" w:rsidRPr="00110578">
        <w:rPr>
          <w:rFonts w:cstheme="minorHAnsi"/>
          <w:sz w:val="22"/>
          <w:szCs w:val="22"/>
        </w:rPr>
        <w:t>)</w:t>
      </w:r>
      <w:r w:rsidR="00A04223" w:rsidRPr="00110578">
        <w:rPr>
          <w:rFonts w:cstheme="minorHAnsi"/>
          <w:sz w:val="22"/>
          <w:szCs w:val="22"/>
        </w:rPr>
        <w:t xml:space="preserve"> </w:t>
      </w:r>
      <w:r w:rsidR="00CE6A92" w:rsidRPr="00110578">
        <w:rPr>
          <w:rFonts w:cstheme="minorHAnsi"/>
          <w:sz w:val="22"/>
          <w:szCs w:val="22"/>
        </w:rPr>
        <w:t>,</w:t>
      </w:r>
      <w:proofErr w:type="gramEnd"/>
      <w:r w:rsidR="00CE6A92" w:rsidRPr="00110578">
        <w:rPr>
          <w:rFonts w:cstheme="minorHAnsi"/>
          <w:sz w:val="22"/>
          <w:szCs w:val="22"/>
        </w:rPr>
        <w:t xml:space="preserve"> et, </w:t>
      </w:r>
      <w:r w:rsidR="00F31F90" w:rsidRPr="00110578">
        <w:rPr>
          <w:rFonts w:cstheme="minorHAnsi"/>
          <w:sz w:val="22"/>
          <w:szCs w:val="22"/>
        </w:rPr>
        <w:t>à une fréquence exceptionnelle</w:t>
      </w:r>
      <w:r w:rsidR="00CE6A92" w:rsidRPr="00110578">
        <w:rPr>
          <w:rFonts w:cstheme="minorHAnsi"/>
          <w:sz w:val="22"/>
          <w:szCs w:val="22"/>
        </w:rPr>
        <w:t>, dans plusieurs poèmes.</w:t>
      </w:r>
    </w:p>
    <w:p w14:paraId="54984F16" w14:textId="77777777" w:rsidR="00A04223" w:rsidRPr="00110578" w:rsidRDefault="00A04223" w:rsidP="00395FCC">
      <w:pPr>
        <w:jc w:val="both"/>
        <w:rPr>
          <w:rFonts w:cstheme="minorHAnsi"/>
          <w:sz w:val="22"/>
          <w:szCs w:val="22"/>
        </w:rPr>
      </w:pPr>
    </w:p>
    <w:p w14:paraId="05CFBC20" w14:textId="1F2B50F4" w:rsidR="00CB70B7" w:rsidRPr="00110578" w:rsidRDefault="00CB70B7" w:rsidP="00395FCC">
      <w:pPr>
        <w:jc w:val="both"/>
        <w:rPr>
          <w:rFonts w:cstheme="minorHAnsi"/>
          <w:sz w:val="22"/>
          <w:szCs w:val="22"/>
        </w:rPr>
      </w:pPr>
      <w:r w:rsidRPr="00110578">
        <w:rPr>
          <w:rFonts w:cstheme="minorHAnsi"/>
          <w:sz w:val="22"/>
          <w:szCs w:val="22"/>
        </w:rPr>
        <w:t>Cadou fut pour moi un merveilleux initiateur à la littérature, notamment celle de la première moitié du XX</w:t>
      </w:r>
      <w:r w:rsidRPr="00110578">
        <w:rPr>
          <w:rFonts w:cstheme="minorHAnsi"/>
          <w:sz w:val="22"/>
          <w:szCs w:val="22"/>
          <w:vertAlign w:val="superscript"/>
        </w:rPr>
        <w:t>e</w:t>
      </w:r>
      <w:r w:rsidRPr="00110578">
        <w:rPr>
          <w:rFonts w:cstheme="minorHAnsi"/>
          <w:sz w:val="22"/>
          <w:szCs w:val="22"/>
        </w:rPr>
        <w:t xml:space="preserve"> siècle. Entrer patiemment, longuement, dans son univers m’a fait découvrir des œuvres variées tant poétiques que romanesques.</w:t>
      </w:r>
      <w:r w:rsidR="007E31B9" w:rsidRPr="00110578">
        <w:rPr>
          <w:rFonts w:cstheme="minorHAnsi"/>
          <w:sz w:val="22"/>
          <w:szCs w:val="22"/>
        </w:rPr>
        <w:t xml:space="preserve"> Sans cette opportunité, aurais-je</w:t>
      </w:r>
      <w:r w:rsidR="00230B8F" w:rsidRPr="00110578">
        <w:rPr>
          <w:rFonts w:cstheme="minorHAnsi"/>
          <w:sz w:val="22"/>
          <w:szCs w:val="22"/>
        </w:rPr>
        <w:t xml:space="preserve"> lu avec passion </w:t>
      </w:r>
      <w:r w:rsidR="00230B8F" w:rsidRPr="00110578">
        <w:rPr>
          <w:rFonts w:cstheme="minorHAnsi"/>
          <w:i/>
          <w:iCs/>
          <w:sz w:val="22"/>
          <w:szCs w:val="22"/>
        </w:rPr>
        <w:t>La Maison du peuple</w:t>
      </w:r>
      <w:r w:rsidR="00230B8F" w:rsidRPr="00110578">
        <w:rPr>
          <w:rFonts w:cstheme="minorHAnsi"/>
          <w:sz w:val="22"/>
          <w:szCs w:val="22"/>
        </w:rPr>
        <w:t xml:space="preserve"> de Louis Guilloux,</w:t>
      </w:r>
      <w:r w:rsidR="00230B8F" w:rsidRPr="00110578">
        <w:rPr>
          <w:rFonts w:cstheme="minorHAnsi"/>
          <w:i/>
          <w:iCs/>
          <w:sz w:val="22"/>
          <w:szCs w:val="22"/>
        </w:rPr>
        <w:t xml:space="preserve"> Le Bonheur des tristes </w:t>
      </w:r>
      <w:r w:rsidR="00230B8F" w:rsidRPr="00110578">
        <w:rPr>
          <w:rFonts w:cstheme="minorHAnsi"/>
          <w:sz w:val="22"/>
          <w:szCs w:val="22"/>
        </w:rPr>
        <w:t>de Luc Di</w:t>
      </w:r>
      <w:r w:rsidR="00167DB3" w:rsidRPr="00110578">
        <w:rPr>
          <w:rFonts w:cstheme="minorHAnsi"/>
          <w:sz w:val="22"/>
          <w:szCs w:val="22"/>
        </w:rPr>
        <w:t>e</w:t>
      </w:r>
      <w:r w:rsidR="00230B8F" w:rsidRPr="00110578">
        <w:rPr>
          <w:rFonts w:cstheme="minorHAnsi"/>
          <w:sz w:val="22"/>
          <w:szCs w:val="22"/>
        </w:rPr>
        <w:t>trich</w:t>
      </w:r>
      <w:r w:rsidR="005B0FCF" w:rsidRPr="00110578">
        <w:rPr>
          <w:rFonts w:cstheme="minorHAnsi"/>
          <w:sz w:val="22"/>
          <w:szCs w:val="22"/>
        </w:rPr>
        <w:t xml:space="preserve">, </w:t>
      </w:r>
      <w:r w:rsidR="005B0FCF" w:rsidRPr="00110578">
        <w:rPr>
          <w:rFonts w:cstheme="minorHAnsi"/>
          <w:i/>
          <w:iCs/>
          <w:sz w:val="22"/>
          <w:szCs w:val="22"/>
        </w:rPr>
        <w:t>L’Hôtel du</w:t>
      </w:r>
      <w:r w:rsidR="00AD5FE2" w:rsidRPr="00110578">
        <w:rPr>
          <w:rFonts w:cstheme="minorHAnsi"/>
          <w:i/>
          <w:iCs/>
          <w:sz w:val="22"/>
          <w:szCs w:val="22"/>
        </w:rPr>
        <w:t xml:space="preserve"> </w:t>
      </w:r>
      <w:r w:rsidR="005B0FCF" w:rsidRPr="00110578">
        <w:rPr>
          <w:rFonts w:cstheme="minorHAnsi"/>
          <w:i/>
          <w:iCs/>
          <w:sz w:val="22"/>
          <w:szCs w:val="22"/>
        </w:rPr>
        <w:t>Nord</w:t>
      </w:r>
      <w:r w:rsidR="005B0FCF" w:rsidRPr="00110578">
        <w:rPr>
          <w:rFonts w:cstheme="minorHAnsi"/>
          <w:sz w:val="22"/>
          <w:szCs w:val="22"/>
        </w:rPr>
        <w:t xml:space="preserve"> d’Eugène Dabit ?</w:t>
      </w:r>
      <w:r w:rsidR="00230B8F" w:rsidRPr="00110578">
        <w:rPr>
          <w:rFonts w:cstheme="minorHAnsi"/>
          <w:sz w:val="22"/>
          <w:szCs w:val="22"/>
        </w:rPr>
        <w:t xml:space="preserve"> Aurais-je même </w:t>
      </w:r>
      <w:r w:rsidR="00AD5FE2" w:rsidRPr="00110578">
        <w:rPr>
          <w:rFonts w:cstheme="minorHAnsi"/>
          <w:sz w:val="22"/>
          <w:szCs w:val="22"/>
        </w:rPr>
        <w:t xml:space="preserve">osé </w:t>
      </w:r>
      <w:r w:rsidR="00230B8F" w:rsidRPr="00110578">
        <w:rPr>
          <w:rFonts w:cstheme="minorHAnsi"/>
          <w:sz w:val="22"/>
          <w:szCs w:val="22"/>
        </w:rPr>
        <w:t>complét</w:t>
      </w:r>
      <w:r w:rsidR="00AD5FE2" w:rsidRPr="00110578">
        <w:rPr>
          <w:rFonts w:cstheme="minorHAnsi"/>
          <w:sz w:val="22"/>
          <w:szCs w:val="22"/>
        </w:rPr>
        <w:t>er</w:t>
      </w:r>
      <w:r w:rsidR="00230B8F" w:rsidRPr="00110578">
        <w:rPr>
          <w:rFonts w:cstheme="minorHAnsi"/>
          <w:sz w:val="22"/>
          <w:szCs w:val="22"/>
        </w:rPr>
        <w:t xml:space="preserve"> ma petite connaissance du folklore paillard des carabins </w:t>
      </w:r>
      <w:r w:rsidR="00C07331" w:rsidRPr="00110578">
        <w:rPr>
          <w:rFonts w:cstheme="minorHAnsi"/>
          <w:sz w:val="22"/>
          <w:szCs w:val="22"/>
        </w:rPr>
        <w:t>dans</w:t>
      </w:r>
      <w:r w:rsidR="00AD5FE2" w:rsidRPr="00110578">
        <w:rPr>
          <w:rFonts w:cstheme="minorHAnsi"/>
          <w:sz w:val="22"/>
          <w:szCs w:val="22"/>
        </w:rPr>
        <w:t xml:space="preserve"> </w:t>
      </w:r>
      <w:r w:rsidR="005B0FCF" w:rsidRPr="00110578">
        <w:rPr>
          <w:rFonts w:cstheme="minorHAnsi"/>
          <w:sz w:val="22"/>
          <w:szCs w:val="22"/>
        </w:rPr>
        <w:t xml:space="preserve">la salle spéciale (surnommé </w:t>
      </w:r>
      <w:r w:rsidR="005B0FCF" w:rsidRPr="00110578">
        <w:rPr>
          <w:rFonts w:cstheme="minorHAnsi"/>
          <w:i/>
          <w:iCs/>
          <w:sz w:val="22"/>
          <w:szCs w:val="22"/>
        </w:rPr>
        <w:t>« l’Enfer »</w:t>
      </w:r>
      <w:r w:rsidR="005B0FCF" w:rsidRPr="00110578">
        <w:rPr>
          <w:rFonts w:cstheme="minorHAnsi"/>
          <w:sz w:val="22"/>
          <w:szCs w:val="22"/>
        </w:rPr>
        <w:t>)</w:t>
      </w:r>
      <w:r w:rsidR="00AD5FE2" w:rsidRPr="00110578">
        <w:rPr>
          <w:rFonts w:cstheme="minorHAnsi"/>
          <w:sz w:val="22"/>
          <w:szCs w:val="22"/>
        </w:rPr>
        <w:t xml:space="preserve"> </w:t>
      </w:r>
      <w:r w:rsidR="00230B8F" w:rsidRPr="00110578">
        <w:rPr>
          <w:rFonts w:cstheme="minorHAnsi"/>
          <w:sz w:val="22"/>
          <w:szCs w:val="22"/>
        </w:rPr>
        <w:t>de la Bibliothèque Nationale</w:t>
      </w:r>
      <w:r w:rsidR="005B0FCF" w:rsidRPr="00110578">
        <w:rPr>
          <w:rFonts w:cstheme="minorHAnsi"/>
          <w:sz w:val="22"/>
          <w:szCs w:val="22"/>
        </w:rPr>
        <w:t> ?</w:t>
      </w:r>
      <w:r w:rsidR="00AD5FE2" w:rsidRPr="00110578">
        <w:rPr>
          <w:rFonts w:cstheme="minorHAnsi"/>
          <w:sz w:val="22"/>
          <w:szCs w:val="22"/>
        </w:rPr>
        <w:t xml:space="preserve"> </w:t>
      </w:r>
      <w:r w:rsidR="005B0FCF" w:rsidRPr="00110578">
        <w:rPr>
          <w:rFonts w:cstheme="minorHAnsi"/>
          <w:sz w:val="22"/>
          <w:szCs w:val="22"/>
        </w:rPr>
        <w:t>Il me fallut montrer âme blanche</w:t>
      </w:r>
      <w:r w:rsidR="00AD5FE2" w:rsidRPr="00110578">
        <w:rPr>
          <w:rFonts w:cstheme="minorHAnsi"/>
          <w:sz w:val="22"/>
          <w:szCs w:val="22"/>
        </w:rPr>
        <w:t xml:space="preserve"> </w:t>
      </w:r>
      <w:r w:rsidR="00C07331" w:rsidRPr="00110578">
        <w:rPr>
          <w:rFonts w:cstheme="minorHAnsi"/>
          <w:sz w:val="22"/>
          <w:szCs w:val="22"/>
        </w:rPr>
        <w:t xml:space="preserve">pour </w:t>
      </w:r>
      <w:r w:rsidR="00222014" w:rsidRPr="00110578">
        <w:rPr>
          <w:rFonts w:cstheme="minorHAnsi"/>
          <w:sz w:val="22"/>
          <w:szCs w:val="22"/>
        </w:rPr>
        <w:t>pouvoir y pénét</w:t>
      </w:r>
      <w:r w:rsidR="00AD5FE2" w:rsidRPr="00110578">
        <w:rPr>
          <w:rFonts w:cstheme="minorHAnsi"/>
          <w:sz w:val="22"/>
          <w:szCs w:val="22"/>
        </w:rPr>
        <w:t>r</w:t>
      </w:r>
      <w:r w:rsidR="00222014" w:rsidRPr="00110578">
        <w:rPr>
          <w:rFonts w:cstheme="minorHAnsi"/>
          <w:sz w:val="22"/>
          <w:szCs w:val="22"/>
        </w:rPr>
        <w:t xml:space="preserve">er, afin de </w:t>
      </w:r>
      <w:r w:rsidR="00C07331" w:rsidRPr="00110578">
        <w:rPr>
          <w:rFonts w:cstheme="minorHAnsi"/>
          <w:sz w:val="22"/>
          <w:szCs w:val="22"/>
        </w:rPr>
        <w:t>mieux comprendre le bien fondé de l’étude</w:t>
      </w:r>
      <w:r w:rsidR="00AD5FE2" w:rsidRPr="00110578">
        <w:rPr>
          <w:rFonts w:cstheme="minorHAnsi"/>
          <w:sz w:val="22"/>
          <w:szCs w:val="22"/>
        </w:rPr>
        <w:t xml:space="preserve"> </w:t>
      </w:r>
      <w:r w:rsidR="00C07331" w:rsidRPr="00110578">
        <w:rPr>
          <w:rFonts w:cstheme="minorHAnsi"/>
          <w:sz w:val="22"/>
          <w:szCs w:val="22"/>
        </w:rPr>
        <w:t xml:space="preserve">que René </w:t>
      </w:r>
      <w:r w:rsidR="00AD5FE2" w:rsidRPr="00110578">
        <w:rPr>
          <w:rFonts w:cstheme="minorHAnsi"/>
          <w:sz w:val="22"/>
          <w:szCs w:val="22"/>
        </w:rPr>
        <w:t xml:space="preserve">avait </w:t>
      </w:r>
      <w:r w:rsidR="00C07331" w:rsidRPr="00110578">
        <w:rPr>
          <w:rFonts w:cstheme="minorHAnsi"/>
          <w:sz w:val="22"/>
          <w:szCs w:val="22"/>
        </w:rPr>
        <w:t>consacr</w:t>
      </w:r>
      <w:r w:rsidR="00AD5FE2" w:rsidRPr="00110578">
        <w:rPr>
          <w:rFonts w:cstheme="minorHAnsi"/>
          <w:sz w:val="22"/>
          <w:szCs w:val="22"/>
        </w:rPr>
        <w:t>ée</w:t>
      </w:r>
      <w:r w:rsidR="00C07331" w:rsidRPr="00110578">
        <w:rPr>
          <w:rFonts w:cstheme="minorHAnsi"/>
          <w:sz w:val="22"/>
          <w:szCs w:val="22"/>
        </w:rPr>
        <w:t xml:space="preserve"> à l’érotisme apollinarien, sous le titre </w:t>
      </w:r>
      <w:r w:rsidR="00C07331" w:rsidRPr="00110578">
        <w:rPr>
          <w:rFonts w:cstheme="minorHAnsi"/>
          <w:i/>
          <w:iCs/>
          <w:sz w:val="22"/>
          <w:szCs w:val="22"/>
        </w:rPr>
        <w:t>Guillaume Apollinaire ou l’Artilleur de Metz</w:t>
      </w:r>
      <w:r w:rsidR="005039EF" w:rsidRPr="00110578">
        <w:rPr>
          <w:rFonts w:cstheme="minorHAnsi"/>
          <w:sz w:val="22"/>
          <w:szCs w:val="22"/>
        </w:rPr>
        <w:t xml:space="preserve"> (cf</w:t>
      </w:r>
      <w:r w:rsidR="00C31207" w:rsidRPr="00110578">
        <w:rPr>
          <w:rFonts w:cstheme="minorHAnsi"/>
          <w:sz w:val="22"/>
          <w:szCs w:val="22"/>
        </w:rPr>
        <w:t>.</w:t>
      </w:r>
      <w:r w:rsidR="005039EF" w:rsidRPr="00110578">
        <w:rPr>
          <w:rFonts w:cstheme="minorHAnsi"/>
          <w:sz w:val="22"/>
          <w:szCs w:val="22"/>
        </w:rPr>
        <w:t xml:space="preserve"> aussi « Le folklore érotique de la France n’est pas une poésie dévoyée », </w:t>
      </w:r>
      <w:r w:rsidR="005039EF" w:rsidRPr="00110578">
        <w:rPr>
          <w:rFonts w:cstheme="minorHAnsi"/>
          <w:i/>
          <w:iCs/>
          <w:sz w:val="22"/>
          <w:szCs w:val="22"/>
        </w:rPr>
        <w:t>Les Liens du sang</w:t>
      </w:r>
      <w:r w:rsidR="00192EE2" w:rsidRPr="00110578">
        <w:rPr>
          <w:rFonts w:cstheme="minorHAnsi"/>
          <w:sz w:val="22"/>
          <w:szCs w:val="22"/>
        </w:rPr>
        <w:t> ? (3)</w:t>
      </w:r>
      <w:r w:rsidR="001F489A" w:rsidRPr="00110578">
        <w:rPr>
          <w:rFonts w:cstheme="minorHAnsi"/>
          <w:sz w:val="22"/>
          <w:szCs w:val="22"/>
        </w:rPr>
        <w:t xml:space="preserve"> Serais-je </w:t>
      </w:r>
      <w:r w:rsidR="00AD5FE2" w:rsidRPr="00110578">
        <w:rPr>
          <w:rFonts w:cstheme="minorHAnsi"/>
          <w:sz w:val="22"/>
          <w:szCs w:val="22"/>
        </w:rPr>
        <w:t xml:space="preserve">aussi </w:t>
      </w:r>
      <w:r w:rsidR="001F489A" w:rsidRPr="00110578">
        <w:rPr>
          <w:rFonts w:cstheme="minorHAnsi"/>
          <w:sz w:val="22"/>
          <w:szCs w:val="22"/>
        </w:rPr>
        <w:t xml:space="preserve">passé à côté de l’œuvre de Serge Essenine, de Milosz, </w:t>
      </w:r>
      <w:r w:rsidR="00AD5FE2" w:rsidRPr="00110578">
        <w:rPr>
          <w:rFonts w:cstheme="minorHAnsi"/>
          <w:sz w:val="22"/>
          <w:szCs w:val="22"/>
        </w:rPr>
        <w:t>aurais-je ignoré le</w:t>
      </w:r>
      <w:r w:rsidR="001F489A" w:rsidRPr="00110578">
        <w:rPr>
          <w:rFonts w:cstheme="minorHAnsi"/>
          <w:sz w:val="22"/>
          <w:szCs w:val="22"/>
        </w:rPr>
        <w:t xml:space="preserve"> Max Jacob des </w:t>
      </w:r>
      <w:r w:rsidR="001F489A" w:rsidRPr="00110578">
        <w:rPr>
          <w:rFonts w:cstheme="minorHAnsi"/>
          <w:i/>
          <w:iCs/>
          <w:sz w:val="22"/>
          <w:szCs w:val="22"/>
        </w:rPr>
        <w:t xml:space="preserve">Chants de </w:t>
      </w:r>
      <w:proofErr w:type="spellStart"/>
      <w:r w:rsidR="001F489A" w:rsidRPr="00110578">
        <w:rPr>
          <w:rFonts w:cstheme="minorHAnsi"/>
          <w:i/>
          <w:iCs/>
          <w:sz w:val="22"/>
          <w:szCs w:val="22"/>
        </w:rPr>
        <w:t>Morven</w:t>
      </w:r>
      <w:proofErr w:type="spellEnd"/>
      <w:r w:rsidR="001F489A" w:rsidRPr="00110578">
        <w:rPr>
          <w:rFonts w:cstheme="minorHAnsi"/>
          <w:i/>
          <w:iCs/>
          <w:sz w:val="22"/>
          <w:szCs w:val="22"/>
        </w:rPr>
        <w:t xml:space="preserve"> le Gaëlique</w:t>
      </w:r>
      <w:r w:rsidR="001F489A" w:rsidRPr="00110578">
        <w:rPr>
          <w:rFonts w:cstheme="minorHAnsi"/>
          <w:sz w:val="22"/>
          <w:szCs w:val="22"/>
        </w:rPr>
        <w:t xml:space="preserve"> ? </w:t>
      </w:r>
    </w:p>
    <w:p w14:paraId="74F17B13" w14:textId="77777777" w:rsidR="00A04223" w:rsidRPr="00110578" w:rsidRDefault="00A04223" w:rsidP="00395FCC">
      <w:pPr>
        <w:jc w:val="both"/>
        <w:rPr>
          <w:rFonts w:cstheme="minorHAnsi"/>
          <w:sz w:val="22"/>
          <w:szCs w:val="22"/>
        </w:rPr>
      </w:pPr>
    </w:p>
    <w:p w14:paraId="0D70C722" w14:textId="78708F7D" w:rsidR="00CB70B7" w:rsidRPr="00110578" w:rsidRDefault="00AD5FE2" w:rsidP="00395FCC">
      <w:pPr>
        <w:jc w:val="both"/>
        <w:rPr>
          <w:rFonts w:cstheme="minorHAnsi"/>
          <w:sz w:val="22"/>
          <w:szCs w:val="22"/>
        </w:rPr>
      </w:pPr>
      <w:bookmarkStart w:id="0" w:name="_Hlk100739695"/>
      <w:r w:rsidRPr="00110578">
        <w:rPr>
          <w:rFonts w:cstheme="minorHAnsi"/>
          <w:sz w:val="22"/>
          <w:szCs w:val="22"/>
        </w:rPr>
        <w:t>Mon objectif est, présent</w:t>
      </w:r>
      <w:r w:rsidR="00737BB0" w:rsidRPr="00110578">
        <w:rPr>
          <w:rFonts w:cstheme="minorHAnsi"/>
          <w:sz w:val="22"/>
          <w:szCs w:val="22"/>
        </w:rPr>
        <w:t>ement</w:t>
      </w:r>
      <w:r w:rsidRPr="00110578">
        <w:rPr>
          <w:rFonts w:cstheme="minorHAnsi"/>
          <w:sz w:val="22"/>
          <w:szCs w:val="22"/>
        </w:rPr>
        <w:t>,</w:t>
      </w:r>
      <w:r w:rsidR="00CB70B7" w:rsidRPr="00110578">
        <w:rPr>
          <w:rFonts w:cstheme="minorHAnsi"/>
          <w:sz w:val="22"/>
          <w:szCs w:val="22"/>
        </w:rPr>
        <w:t xml:space="preserve"> de rappeler que René fut</w:t>
      </w:r>
      <w:r w:rsidR="001F489A" w:rsidRPr="00110578">
        <w:rPr>
          <w:rFonts w:cstheme="minorHAnsi"/>
          <w:sz w:val="22"/>
          <w:szCs w:val="22"/>
        </w:rPr>
        <w:t>, en matière de littérature,</w:t>
      </w:r>
      <w:r w:rsidR="00CB70B7" w:rsidRPr="00110578">
        <w:rPr>
          <w:rFonts w:cstheme="minorHAnsi"/>
          <w:sz w:val="22"/>
          <w:szCs w:val="22"/>
        </w:rPr>
        <w:t xml:space="preserve"> un critique</w:t>
      </w:r>
      <w:r w:rsidR="00737BB0" w:rsidRPr="00110578">
        <w:rPr>
          <w:rFonts w:cstheme="minorHAnsi"/>
          <w:sz w:val="22"/>
          <w:szCs w:val="22"/>
        </w:rPr>
        <w:t xml:space="preserve"> particulièrement avisé</w:t>
      </w:r>
      <w:r w:rsidR="001F489A" w:rsidRPr="00110578">
        <w:rPr>
          <w:rFonts w:cstheme="minorHAnsi"/>
          <w:sz w:val="22"/>
          <w:szCs w:val="22"/>
        </w:rPr>
        <w:t xml:space="preserve">, un passeur </w:t>
      </w:r>
      <w:r w:rsidR="00F57771" w:rsidRPr="00110578">
        <w:rPr>
          <w:rFonts w:cstheme="minorHAnsi"/>
          <w:sz w:val="22"/>
          <w:szCs w:val="22"/>
        </w:rPr>
        <w:t xml:space="preserve">passionné et </w:t>
      </w:r>
      <w:r w:rsidR="001F489A" w:rsidRPr="00110578">
        <w:rPr>
          <w:rFonts w:cstheme="minorHAnsi"/>
          <w:sz w:val="22"/>
          <w:szCs w:val="22"/>
        </w:rPr>
        <w:t>passionnant</w:t>
      </w:r>
      <w:r w:rsidRPr="00110578">
        <w:rPr>
          <w:rFonts w:cstheme="minorHAnsi"/>
          <w:sz w:val="22"/>
          <w:szCs w:val="22"/>
        </w:rPr>
        <w:t xml:space="preserve">. Je profite de ce </w:t>
      </w:r>
      <w:r w:rsidR="00737BB0" w:rsidRPr="00110578">
        <w:rPr>
          <w:rFonts w:cstheme="minorHAnsi"/>
          <w:sz w:val="22"/>
          <w:szCs w:val="22"/>
        </w:rPr>
        <w:t>co</w:t>
      </w:r>
      <w:r w:rsidRPr="00110578">
        <w:rPr>
          <w:rFonts w:cstheme="minorHAnsi"/>
          <w:sz w:val="22"/>
          <w:szCs w:val="22"/>
        </w:rPr>
        <w:t>lloque</w:t>
      </w:r>
      <w:r w:rsidR="00737BB0" w:rsidRPr="00110578">
        <w:rPr>
          <w:rFonts w:cstheme="minorHAnsi"/>
          <w:sz w:val="22"/>
          <w:szCs w:val="22"/>
        </w:rPr>
        <w:t xml:space="preserve"> pour </w:t>
      </w:r>
      <w:r w:rsidR="001F489A" w:rsidRPr="00110578">
        <w:rPr>
          <w:rFonts w:cstheme="minorHAnsi"/>
          <w:sz w:val="22"/>
          <w:szCs w:val="22"/>
        </w:rPr>
        <w:t>dire</w:t>
      </w:r>
      <w:r w:rsidR="00737BB0" w:rsidRPr="00110578">
        <w:rPr>
          <w:rFonts w:cstheme="minorHAnsi"/>
          <w:sz w:val="22"/>
          <w:szCs w:val="22"/>
        </w:rPr>
        <w:t xml:space="preserve"> qu’un éditeur serait bien inspiré de compléter le recueil </w:t>
      </w:r>
      <w:r w:rsidR="00737BB0" w:rsidRPr="00110578">
        <w:rPr>
          <w:rFonts w:cstheme="minorHAnsi"/>
          <w:i/>
          <w:sz w:val="22"/>
          <w:szCs w:val="22"/>
        </w:rPr>
        <w:t>Le Miroir d’Orphée</w:t>
      </w:r>
      <w:r w:rsidRPr="00110578">
        <w:rPr>
          <w:rFonts w:cstheme="minorHAnsi"/>
          <w:sz w:val="22"/>
          <w:szCs w:val="22"/>
        </w:rPr>
        <w:t>,</w:t>
      </w:r>
      <w:r w:rsidR="00737BB0" w:rsidRPr="00110578">
        <w:rPr>
          <w:rFonts w:cstheme="minorHAnsi"/>
          <w:sz w:val="22"/>
          <w:szCs w:val="22"/>
        </w:rPr>
        <w:t xml:space="preserve"> </w:t>
      </w:r>
      <w:r w:rsidRPr="00110578">
        <w:rPr>
          <w:rFonts w:cstheme="minorHAnsi"/>
          <w:sz w:val="22"/>
          <w:szCs w:val="22"/>
        </w:rPr>
        <w:t>publié</w:t>
      </w:r>
      <w:r w:rsidR="00737BB0" w:rsidRPr="00110578">
        <w:rPr>
          <w:rFonts w:cstheme="minorHAnsi"/>
          <w:sz w:val="22"/>
          <w:szCs w:val="22"/>
        </w:rPr>
        <w:t xml:space="preserve"> chez Rougerie en 19</w:t>
      </w:r>
      <w:r w:rsidR="00F31F90" w:rsidRPr="00110578">
        <w:rPr>
          <w:rFonts w:cstheme="minorHAnsi"/>
          <w:sz w:val="22"/>
          <w:szCs w:val="22"/>
        </w:rPr>
        <w:t>76</w:t>
      </w:r>
      <w:r w:rsidR="00737BB0" w:rsidRPr="00110578">
        <w:rPr>
          <w:rFonts w:cstheme="minorHAnsi"/>
          <w:sz w:val="22"/>
          <w:szCs w:val="22"/>
        </w:rPr>
        <w:t xml:space="preserve">, par la publication d’autres articles parus dans l’hebdomadaire communiste </w:t>
      </w:r>
      <w:r w:rsidR="00737BB0" w:rsidRPr="00110578">
        <w:rPr>
          <w:rFonts w:cstheme="minorHAnsi"/>
          <w:i/>
          <w:sz w:val="22"/>
          <w:szCs w:val="22"/>
        </w:rPr>
        <w:t>Clarté</w:t>
      </w:r>
      <w:r w:rsidR="00FF501A" w:rsidRPr="00110578">
        <w:rPr>
          <w:rFonts w:cstheme="minorHAnsi"/>
          <w:i/>
          <w:sz w:val="22"/>
          <w:szCs w:val="22"/>
        </w:rPr>
        <w:t xml:space="preserve"> </w:t>
      </w:r>
      <w:r w:rsidR="00FF501A" w:rsidRPr="00110578">
        <w:rPr>
          <w:rFonts w:cstheme="minorHAnsi"/>
          <w:iCs/>
          <w:sz w:val="22"/>
          <w:szCs w:val="22"/>
        </w:rPr>
        <w:t>(4)</w:t>
      </w:r>
      <w:r w:rsidR="00737BB0" w:rsidRPr="00110578">
        <w:rPr>
          <w:rFonts w:cstheme="minorHAnsi"/>
          <w:sz w:val="22"/>
          <w:szCs w:val="22"/>
        </w:rPr>
        <w:t xml:space="preserve">, dans les revues </w:t>
      </w:r>
      <w:r w:rsidR="00737BB0" w:rsidRPr="00110578">
        <w:rPr>
          <w:rFonts w:cstheme="minorHAnsi"/>
          <w:i/>
          <w:sz w:val="22"/>
          <w:szCs w:val="22"/>
        </w:rPr>
        <w:t>Horizons</w:t>
      </w:r>
      <w:r w:rsidR="00FF501A" w:rsidRPr="00110578">
        <w:rPr>
          <w:rFonts w:cstheme="minorHAnsi"/>
          <w:i/>
          <w:sz w:val="22"/>
          <w:szCs w:val="22"/>
        </w:rPr>
        <w:t xml:space="preserve"> </w:t>
      </w:r>
      <w:r w:rsidR="00FF501A" w:rsidRPr="00110578">
        <w:rPr>
          <w:rFonts w:cstheme="minorHAnsi"/>
          <w:iCs/>
          <w:sz w:val="22"/>
          <w:szCs w:val="22"/>
        </w:rPr>
        <w:t>(5)</w:t>
      </w:r>
      <w:r w:rsidR="001F489A" w:rsidRPr="00110578">
        <w:rPr>
          <w:rFonts w:cstheme="minorHAnsi"/>
          <w:sz w:val="22"/>
          <w:szCs w:val="22"/>
        </w:rPr>
        <w:t>,</w:t>
      </w:r>
      <w:r w:rsidRPr="00110578">
        <w:rPr>
          <w:rFonts w:cstheme="minorHAnsi"/>
          <w:sz w:val="22"/>
          <w:szCs w:val="22"/>
        </w:rPr>
        <w:t xml:space="preserve"> </w:t>
      </w:r>
      <w:r w:rsidR="00737BB0" w:rsidRPr="00110578">
        <w:rPr>
          <w:rFonts w:cstheme="minorHAnsi"/>
          <w:i/>
          <w:sz w:val="22"/>
          <w:szCs w:val="22"/>
        </w:rPr>
        <w:t>Les Essais</w:t>
      </w:r>
      <w:r w:rsidR="00FF501A" w:rsidRPr="00110578">
        <w:rPr>
          <w:rFonts w:cstheme="minorHAnsi"/>
          <w:i/>
          <w:sz w:val="22"/>
          <w:szCs w:val="22"/>
        </w:rPr>
        <w:t xml:space="preserve">, </w:t>
      </w:r>
      <w:r w:rsidR="00FF501A" w:rsidRPr="00110578">
        <w:rPr>
          <w:rFonts w:cstheme="minorHAnsi"/>
          <w:iCs/>
          <w:sz w:val="22"/>
          <w:szCs w:val="22"/>
        </w:rPr>
        <w:t>(6)</w:t>
      </w:r>
      <w:r w:rsidR="007A7F35" w:rsidRPr="00110578">
        <w:rPr>
          <w:rFonts w:cstheme="minorHAnsi"/>
          <w:sz w:val="22"/>
          <w:szCs w:val="22"/>
        </w:rPr>
        <w:t xml:space="preserve"> </w:t>
      </w:r>
      <w:r w:rsidR="007A7F35" w:rsidRPr="00110578">
        <w:rPr>
          <w:rFonts w:cstheme="minorHAnsi"/>
          <w:i/>
          <w:iCs/>
          <w:sz w:val="22"/>
          <w:szCs w:val="22"/>
        </w:rPr>
        <w:t>Verger</w:t>
      </w:r>
      <w:r w:rsidR="00FF501A" w:rsidRPr="00110578">
        <w:rPr>
          <w:rFonts w:cstheme="minorHAnsi"/>
          <w:i/>
          <w:iCs/>
          <w:sz w:val="22"/>
          <w:szCs w:val="22"/>
        </w:rPr>
        <w:t xml:space="preserve"> </w:t>
      </w:r>
      <w:r w:rsidR="00FF501A" w:rsidRPr="00110578">
        <w:rPr>
          <w:rFonts w:cstheme="minorHAnsi"/>
          <w:sz w:val="22"/>
          <w:szCs w:val="22"/>
        </w:rPr>
        <w:t>(7)</w:t>
      </w:r>
      <w:r w:rsidR="007A7F35" w:rsidRPr="00110578">
        <w:rPr>
          <w:rFonts w:cstheme="minorHAnsi"/>
          <w:sz w:val="22"/>
          <w:szCs w:val="22"/>
        </w:rPr>
        <w:t xml:space="preserve"> et autres, </w:t>
      </w:r>
      <w:r w:rsidR="00737BB0" w:rsidRPr="00110578">
        <w:rPr>
          <w:rFonts w:cstheme="minorHAnsi"/>
          <w:sz w:val="22"/>
          <w:szCs w:val="22"/>
        </w:rPr>
        <w:t>sans oublier les textes des é</w:t>
      </w:r>
      <w:r w:rsidRPr="00110578">
        <w:rPr>
          <w:rFonts w:cstheme="minorHAnsi"/>
          <w:sz w:val="22"/>
          <w:szCs w:val="22"/>
        </w:rPr>
        <w:t>vocations dialoguées</w:t>
      </w:r>
      <w:r w:rsidR="00737BB0" w:rsidRPr="00110578">
        <w:rPr>
          <w:rFonts w:cstheme="minorHAnsi"/>
          <w:sz w:val="22"/>
          <w:szCs w:val="22"/>
        </w:rPr>
        <w:t xml:space="preserve"> diffusées sur Radio Nantes.</w:t>
      </w:r>
      <w:r w:rsidRPr="00110578">
        <w:rPr>
          <w:rFonts w:cstheme="minorHAnsi"/>
          <w:sz w:val="22"/>
          <w:szCs w:val="22"/>
        </w:rPr>
        <w:t xml:space="preserve"> Je fais un </w:t>
      </w:r>
      <w:r w:rsidR="009C6E42" w:rsidRPr="00110578">
        <w:rPr>
          <w:rFonts w:cstheme="minorHAnsi"/>
          <w:sz w:val="22"/>
          <w:szCs w:val="22"/>
        </w:rPr>
        <w:t>petit signe</w:t>
      </w:r>
      <w:r w:rsidRPr="00110578">
        <w:rPr>
          <w:rFonts w:cstheme="minorHAnsi"/>
          <w:sz w:val="22"/>
          <w:szCs w:val="22"/>
        </w:rPr>
        <w:t xml:space="preserve"> à</w:t>
      </w:r>
      <w:r w:rsidR="006A60DE" w:rsidRPr="00110578">
        <w:rPr>
          <w:rFonts w:cstheme="minorHAnsi"/>
          <w:sz w:val="22"/>
          <w:szCs w:val="22"/>
        </w:rPr>
        <w:t xml:space="preserve"> notre </w:t>
      </w:r>
      <w:r w:rsidR="00F31F90" w:rsidRPr="00110578">
        <w:rPr>
          <w:rFonts w:cstheme="minorHAnsi"/>
          <w:sz w:val="22"/>
          <w:szCs w:val="22"/>
        </w:rPr>
        <w:t>ami Robert Duguet</w:t>
      </w:r>
      <w:r w:rsidR="00FF501A" w:rsidRPr="00110578">
        <w:rPr>
          <w:rFonts w:cstheme="minorHAnsi"/>
          <w:sz w:val="22"/>
          <w:szCs w:val="22"/>
        </w:rPr>
        <w:t xml:space="preserve"> (8)</w:t>
      </w:r>
      <w:r w:rsidR="009C6E42" w:rsidRPr="00110578">
        <w:rPr>
          <w:rFonts w:cstheme="minorHAnsi"/>
          <w:sz w:val="22"/>
          <w:szCs w:val="22"/>
        </w:rPr>
        <w:t xml:space="preserve">, attelé à </w:t>
      </w:r>
      <w:r w:rsidR="006A60DE" w:rsidRPr="00110578">
        <w:rPr>
          <w:rFonts w:cstheme="minorHAnsi"/>
          <w:sz w:val="22"/>
          <w:szCs w:val="22"/>
        </w:rPr>
        <w:t xml:space="preserve">un travail considérable, sur le net, pour constituer un grand corpus </w:t>
      </w:r>
      <w:proofErr w:type="spellStart"/>
      <w:r w:rsidR="006A60DE" w:rsidRPr="00110578">
        <w:rPr>
          <w:rFonts w:cstheme="minorHAnsi"/>
          <w:sz w:val="22"/>
          <w:szCs w:val="22"/>
        </w:rPr>
        <w:t>cadoucéen</w:t>
      </w:r>
      <w:proofErr w:type="spellEnd"/>
      <w:r w:rsidR="006A60DE" w:rsidRPr="00110578">
        <w:rPr>
          <w:rFonts w:cstheme="minorHAnsi"/>
          <w:sz w:val="22"/>
          <w:szCs w:val="22"/>
        </w:rPr>
        <w:t>.</w:t>
      </w:r>
      <w:r w:rsidR="00FF501A" w:rsidRPr="00110578">
        <w:rPr>
          <w:rFonts w:cstheme="minorHAnsi"/>
          <w:sz w:val="22"/>
          <w:szCs w:val="22"/>
        </w:rPr>
        <w:t xml:space="preserve"> </w:t>
      </w:r>
    </w:p>
    <w:bookmarkEnd w:id="0"/>
    <w:p w14:paraId="3A941CF9" w14:textId="53D774C7" w:rsidR="009E7ECA" w:rsidRPr="00110578" w:rsidRDefault="007A7F35" w:rsidP="00395FCC">
      <w:pPr>
        <w:jc w:val="both"/>
        <w:rPr>
          <w:rFonts w:cstheme="minorHAnsi"/>
          <w:sz w:val="22"/>
          <w:szCs w:val="22"/>
        </w:rPr>
      </w:pPr>
      <w:r w:rsidRPr="00110578">
        <w:rPr>
          <w:rFonts w:cstheme="minorHAnsi"/>
          <w:sz w:val="22"/>
          <w:szCs w:val="22"/>
        </w:rPr>
        <w:t xml:space="preserve">Dès </w:t>
      </w:r>
      <w:r w:rsidR="009E7ECA" w:rsidRPr="00110578">
        <w:rPr>
          <w:rFonts w:cstheme="minorHAnsi"/>
          <w:sz w:val="22"/>
          <w:szCs w:val="22"/>
        </w:rPr>
        <w:t xml:space="preserve">l’aventure de </w:t>
      </w:r>
      <w:r w:rsidR="009E7ECA" w:rsidRPr="00110578">
        <w:rPr>
          <w:rFonts w:cstheme="minorHAnsi"/>
          <w:i/>
          <w:sz w:val="22"/>
          <w:szCs w:val="22"/>
        </w:rPr>
        <w:t>l’Ecole de Rochefort</w:t>
      </w:r>
      <w:r w:rsidR="009E7ECA" w:rsidRPr="00110578">
        <w:rPr>
          <w:rFonts w:cstheme="minorHAnsi"/>
          <w:sz w:val="22"/>
          <w:szCs w:val="22"/>
        </w:rPr>
        <w:t xml:space="preserve">, Cadou demanda plusieurs fois à </w:t>
      </w:r>
      <w:r w:rsidR="00A3689B" w:rsidRPr="00110578">
        <w:rPr>
          <w:rFonts w:cstheme="minorHAnsi"/>
          <w:sz w:val="22"/>
          <w:szCs w:val="22"/>
        </w:rPr>
        <w:t xml:space="preserve">Jean </w:t>
      </w:r>
      <w:proofErr w:type="spellStart"/>
      <w:r w:rsidR="009E7ECA" w:rsidRPr="00110578">
        <w:rPr>
          <w:rFonts w:cstheme="minorHAnsi"/>
          <w:sz w:val="22"/>
          <w:szCs w:val="22"/>
        </w:rPr>
        <w:t>Bouhier</w:t>
      </w:r>
      <w:proofErr w:type="spellEnd"/>
      <w:r w:rsidR="009E7ECA" w:rsidRPr="00110578">
        <w:rPr>
          <w:rFonts w:cstheme="minorHAnsi"/>
          <w:sz w:val="22"/>
          <w:szCs w:val="22"/>
        </w:rPr>
        <w:t xml:space="preserve"> de l’aider à trouver une chronique </w:t>
      </w:r>
      <w:r w:rsidR="00737BB0" w:rsidRPr="00110578">
        <w:rPr>
          <w:rFonts w:cstheme="minorHAnsi"/>
          <w:sz w:val="22"/>
          <w:szCs w:val="22"/>
        </w:rPr>
        <w:t>dans un</w:t>
      </w:r>
      <w:r w:rsidR="009E7ECA" w:rsidRPr="00110578">
        <w:rPr>
          <w:rFonts w:cstheme="minorHAnsi"/>
          <w:sz w:val="22"/>
          <w:szCs w:val="22"/>
        </w:rPr>
        <w:t xml:space="preserve"> journal. Il fut même question </w:t>
      </w:r>
      <w:r w:rsidR="00737BB0" w:rsidRPr="00110578">
        <w:rPr>
          <w:rFonts w:cstheme="minorHAnsi"/>
          <w:sz w:val="22"/>
          <w:szCs w:val="22"/>
        </w:rPr>
        <w:t>d’intercaler</w:t>
      </w:r>
      <w:r w:rsidR="00FA520E" w:rsidRPr="00110578">
        <w:rPr>
          <w:rFonts w:cstheme="minorHAnsi"/>
          <w:sz w:val="22"/>
          <w:szCs w:val="22"/>
        </w:rPr>
        <w:t>,</w:t>
      </w:r>
      <w:r w:rsidR="00F57771" w:rsidRPr="00110578">
        <w:rPr>
          <w:rFonts w:cstheme="minorHAnsi"/>
          <w:sz w:val="22"/>
          <w:szCs w:val="22"/>
        </w:rPr>
        <w:t xml:space="preserve"> </w:t>
      </w:r>
      <w:r w:rsidR="00FA520E" w:rsidRPr="00110578">
        <w:rPr>
          <w:rFonts w:cstheme="minorHAnsi"/>
          <w:sz w:val="22"/>
          <w:szCs w:val="22"/>
        </w:rPr>
        <w:t xml:space="preserve">dans les </w:t>
      </w:r>
      <w:r w:rsidR="00FA520E" w:rsidRPr="00110578">
        <w:rPr>
          <w:rFonts w:cstheme="minorHAnsi"/>
          <w:i/>
          <w:iCs/>
          <w:sz w:val="22"/>
          <w:szCs w:val="22"/>
        </w:rPr>
        <w:t>« cahiers »</w:t>
      </w:r>
      <w:r w:rsidR="00FA520E" w:rsidRPr="00110578">
        <w:rPr>
          <w:rFonts w:cstheme="minorHAnsi"/>
          <w:sz w:val="22"/>
          <w:szCs w:val="22"/>
        </w:rPr>
        <w:t xml:space="preserve"> de poèmes, </w:t>
      </w:r>
      <w:r w:rsidR="00737BB0" w:rsidRPr="00110578">
        <w:rPr>
          <w:rFonts w:cstheme="minorHAnsi"/>
          <w:sz w:val="22"/>
          <w:szCs w:val="22"/>
        </w:rPr>
        <w:t>un supplément critique</w:t>
      </w:r>
      <w:r w:rsidR="00FA520E" w:rsidRPr="00110578">
        <w:rPr>
          <w:rFonts w:cstheme="minorHAnsi"/>
          <w:sz w:val="22"/>
          <w:szCs w:val="22"/>
        </w:rPr>
        <w:t xml:space="preserve"> que René voulait intituler </w:t>
      </w:r>
      <w:r w:rsidR="00FA520E" w:rsidRPr="00110578">
        <w:rPr>
          <w:rFonts w:cstheme="minorHAnsi"/>
          <w:i/>
          <w:iCs/>
          <w:sz w:val="22"/>
          <w:szCs w:val="22"/>
        </w:rPr>
        <w:t>Tribunal de poésie</w:t>
      </w:r>
      <w:r w:rsidR="00FA520E" w:rsidRPr="00110578">
        <w:rPr>
          <w:rFonts w:cstheme="minorHAnsi"/>
          <w:sz w:val="22"/>
          <w:szCs w:val="22"/>
        </w:rPr>
        <w:t xml:space="preserve"> puis</w:t>
      </w:r>
      <w:r w:rsidRPr="00110578">
        <w:rPr>
          <w:rFonts w:cstheme="minorHAnsi"/>
          <w:sz w:val="22"/>
          <w:szCs w:val="22"/>
        </w:rPr>
        <w:t>, plus poétiquement</w:t>
      </w:r>
      <w:r w:rsidR="00F57771" w:rsidRPr="00110578">
        <w:rPr>
          <w:rFonts w:cstheme="minorHAnsi"/>
          <w:sz w:val="22"/>
          <w:szCs w:val="22"/>
        </w:rPr>
        <w:t xml:space="preserve"> doux</w:t>
      </w:r>
      <w:r w:rsidRPr="00110578">
        <w:rPr>
          <w:rFonts w:cstheme="minorHAnsi"/>
          <w:sz w:val="22"/>
          <w:szCs w:val="22"/>
        </w:rPr>
        <w:t>,</w:t>
      </w:r>
      <w:r w:rsidR="00F57771" w:rsidRPr="00110578">
        <w:rPr>
          <w:rFonts w:cstheme="minorHAnsi"/>
          <w:sz w:val="22"/>
          <w:szCs w:val="22"/>
        </w:rPr>
        <w:t xml:space="preserve"> </w:t>
      </w:r>
      <w:r w:rsidR="00FA520E" w:rsidRPr="00110578">
        <w:rPr>
          <w:rFonts w:cstheme="minorHAnsi"/>
          <w:i/>
          <w:iCs/>
          <w:sz w:val="22"/>
          <w:szCs w:val="22"/>
        </w:rPr>
        <w:t>Vendanges</w:t>
      </w:r>
      <w:r w:rsidR="00FA520E" w:rsidRPr="00110578">
        <w:rPr>
          <w:rFonts w:cstheme="minorHAnsi"/>
          <w:sz w:val="22"/>
          <w:szCs w:val="22"/>
        </w:rPr>
        <w:t>. Finalement, les </w:t>
      </w:r>
      <w:r w:rsidR="00FA520E" w:rsidRPr="00110578">
        <w:rPr>
          <w:rFonts w:cstheme="minorHAnsi"/>
          <w:i/>
          <w:iCs/>
          <w:sz w:val="22"/>
          <w:szCs w:val="22"/>
        </w:rPr>
        <w:t>« cahiers »</w:t>
      </w:r>
      <w:r w:rsidR="00FA520E" w:rsidRPr="00110578">
        <w:rPr>
          <w:rFonts w:cstheme="minorHAnsi"/>
          <w:sz w:val="22"/>
          <w:szCs w:val="22"/>
        </w:rPr>
        <w:t xml:space="preserve"> parurent sans encart critique.</w:t>
      </w:r>
    </w:p>
    <w:p w14:paraId="335937F1" w14:textId="77777777" w:rsidR="00A04223" w:rsidRPr="00110578" w:rsidRDefault="00A04223" w:rsidP="00395FCC">
      <w:pPr>
        <w:jc w:val="both"/>
        <w:rPr>
          <w:rFonts w:cstheme="minorHAnsi"/>
          <w:sz w:val="22"/>
          <w:szCs w:val="22"/>
        </w:rPr>
      </w:pPr>
    </w:p>
    <w:p w14:paraId="5F284A15" w14:textId="163F6011" w:rsidR="009E7ECA" w:rsidRPr="00110578" w:rsidRDefault="00A3689B" w:rsidP="00395FCC">
      <w:pPr>
        <w:jc w:val="both"/>
        <w:rPr>
          <w:rFonts w:cstheme="minorHAnsi"/>
          <w:sz w:val="22"/>
          <w:szCs w:val="22"/>
        </w:rPr>
      </w:pPr>
      <w:r w:rsidRPr="00110578">
        <w:rPr>
          <w:rFonts w:cstheme="minorHAnsi"/>
          <w:sz w:val="22"/>
          <w:szCs w:val="22"/>
        </w:rPr>
        <w:t xml:space="preserve">Désireux d’écrire sur les autres, René fut aussi soucieux d’analyser sa propre démarche créatrice. Dès 1941, il recueillit au fil des jours ses aphorismes </w:t>
      </w:r>
      <w:r w:rsidR="007A7F35" w:rsidRPr="00110578">
        <w:rPr>
          <w:rFonts w:cstheme="minorHAnsi"/>
          <w:sz w:val="22"/>
          <w:szCs w:val="22"/>
        </w:rPr>
        <w:t xml:space="preserve">publiés dans </w:t>
      </w:r>
      <w:r w:rsidRPr="00110578">
        <w:rPr>
          <w:rFonts w:cstheme="minorHAnsi"/>
          <w:i/>
          <w:iCs/>
          <w:sz w:val="22"/>
          <w:szCs w:val="22"/>
        </w:rPr>
        <w:t xml:space="preserve">Usage </w:t>
      </w:r>
      <w:proofErr w:type="gramStart"/>
      <w:r w:rsidRPr="00110578">
        <w:rPr>
          <w:rFonts w:cstheme="minorHAnsi"/>
          <w:i/>
          <w:iCs/>
          <w:sz w:val="22"/>
          <w:szCs w:val="22"/>
        </w:rPr>
        <w:t>interne</w:t>
      </w:r>
      <w:r w:rsidRPr="00110578">
        <w:rPr>
          <w:rFonts w:cstheme="minorHAnsi"/>
          <w:sz w:val="22"/>
          <w:szCs w:val="22"/>
        </w:rPr>
        <w:t>.</w:t>
      </w:r>
      <w:r w:rsidR="00002392" w:rsidRPr="00110578">
        <w:rPr>
          <w:rFonts w:cstheme="minorHAnsi"/>
          <w:sz w:val="22"/>
          <w:szCs w:val="22"/>
        </w:rPr>
        <w:t>(</w:t>
      </w:r>
      <w:proofErr w:type="gramEnd"/>
      <w:r w:rsidR="00002392" w:rsidRPr="00110578">
        <w:rPr>
          <w:rFonts w:cstheme="minorHAnsi"/>
          <w:sz w:val="22"/>
          <w:szCs w:val="22"/>
        </w:rPr>
        <w:t>9)</w:t>
      </w:r>
      <w:r w:rsidRPr="00110578">
        <w:rPr>
          <w:rFonts w:cstheme="minorHAnsi"/>
          <w:sz w:val="22"/>
          <w:szCs w:val="22"/>
        </w:rPr>
        <w:t xml:space="preserve"> Plusieurs fois, René eut envie de </w:t>
      </w:r>
      <w:r w:rsidRPr="00110578">
        <w:rPr>
          <w:rFonts w:cstheme="minorHAnsi"/>
          <w:i/>
          <w:iCs/>
          <w:sz w:val="22"/>
          <w:szCs w:val="22"/>
        </w:rPr>
        <w:t>« réunir en meule toutes les glanes »</w:t>
      </w:r>
      <w:r w:rsidRPr="00110578">
        <w:rPr>
          <w:rFonts w:cstheme="minorHAnsi"/>
          <w:sz w:val="22"/>
          <w:szCs w:val="22"/>
        </w:rPr>
        <w:t xml:space="preserve"> et en annonça la publication. Quelques extraits parurent </w:t>
      </w:r>
      <w:r w:rsidRPr="00110578">
        <w:rPr>
          <w:rFonts w:cstheme="minorHAnsi"/>
          <w:sz w:val="22"/>
          <w:szCs w:val="22"/>
        </w:rPr>
        <w:lastRenderedPageBreak/>
        <w:t xml:space="preserve">d’ailleurs dans </w:t>
      </w:r>
      <w:r w:rsidRPr="00110578">
        <w:rPr>
          <w:rFonts w:cstheme="minorHAnsi"/>
          <w:i/>
          <w:sz w:val="22"/>
          <w:szCs w:val="22"/>
        </w:rPr>
        <w:t xml:space="preserve">l’Anatomie </w:t>
      </w:r>
      <w:proofErr w:type="gramStart"/>
      <w:r w:rsidRPr="00110578">
        <w:rPr>
          <w:rFonts w:cstheme="minorHAnsi"/>
          <w:i/>
          <w:sz w:val="22"/>
          <w:szCs w:val="22"/>
        </w:rPr>
        <w:t>poétique</w:t>
      </w:r>
      <w:r w:rsidRPr="00110578">
        <w:rPr>
          <w:rFonts w:cstheme="minorHAnsi"/>
          <w:sz w:val="22"/>
          <w:szCs w:val="22"/>
        </w:rPr>
        <w:t>,</w:t>
      </w:r>
      <w:r w:rsidR="00002392" w:rsidRPr="00110578">
        <w:rPr>
          <w:rFonts w:cstheme="minorHAnsi"/>
          <w:sz w:val="22"/>
          <w:szCs w:val="22"/>
        </w:rPr>
        <w:t>(</w:t>
      </w:r>
      <w:proofErr w:type="gramEnd"/>
      <w:r w:rsidR="00002392" w:rsidRPr="00110578">
        <w:rPr>
          <w:rFonts w:cstheme="minorHAnsi"/>
          <w:sz w:val="22"/>
          <w:szCs w:val="22"/>
        </w:rPr>
        <w:t>10)</w:t>
      </w:r>
      <w:r w:rsidRPr="00110578">
        <w:rPr>
          <w:rFonts w:cstheme="minorHAnsi"/>
          <w:sz w:val="22"/>
          <w:szCs w:val="22"/>
        </w:rPr>
        <w:t xml:space="preserve"> publiée à Rochefort, mais ne furent pas repris ensuite dans le projet ultime d’édition, </w:t>
      </w:r>
      <w:r w:rsidR="006A60DE" w:rsidRPr="00110578">
        <w:rPr>
          <w:rFonts w:cstheme="minorHAnsi"/>
          <w:sz w:val="22"/>
          <w:szCs w:val="22"/>
        </w:rPr>
        <w:t>concrétisé</w:t>
      </w:r>
      <w:r w:rsidRPr="00110578">
        <w:rPr>
          <w:rFonts w:cstheme="minorHAnsi"/>
          <w:sz w:val="22"/>
          <w:szCs w:val="22"/>
        </w:rPr>
        <w:t xml:space="preserve"> seulement après la mort du poète.</w:t>
      </w:r>
    </w:p>
    <w:p w14:paraId="74AD40BC" w14:textId="77777777" w:rsidR="00A04223" w:rsidRPr="00110578" w:rsidRDefault="00A04223" w:rsidP="00395FCC">
      <w:pPr>
        <w:jc w:val="both"/>
        <w:rPr>
          <w:rFonts w:cstheme="minorHAnsi"/>
          <w:sz w:val="22"/>
          <w:szCs w:val="22"/>
        </w:rPr>
      </w:pPr>
    </w:p>
    <w:p w14:paraId="27AEE85D" w14:textId="00C3DACB" w:rsidR="009E7ECA" w:rsidRPr="00110578" w:rsidRDefault="00A32495" w:rsidP="00395FCC">
      <w:pPr>
        <w:jc w:val="both"/>
        <w:rPr>
          <w:rFonts w:cstheme="minorHAnsi"/>
          <w:sz w:val="22"/>
          <w:szCs w:val="22"/>
        </w:rPr>
      </w:pPr>
      <w:r w:rsidRPr="00110578">
        <w:rPr>
          <w:rFonts w:cstheme="minorHAnsi"/>
          <w:sz w:val="22"/>
          <w:szCs w:val="22"/>
        </w:rPr>
        <w:t xml:space="preserve">Insistons sur ce constat : </w:t>
      </w:r>
      <w:r w:rsidR="00E162DA" w:rsidRPr="00110578">
        <w:rPr>
          <w:rFonts w:cstheme="minorHAnsi"/>
          <w:sz w:val="22"/>
          <w:szCs w:val="22"/>
        </w:rPr>
        <w:t>Cadou se singularise par le nombre important d’écrivains nommés dans sa poésie.</w:t>
      </w:r>
      <w:r w:rsidR="00F57771" w:rsidRPr="00110578">
        <w:rPr>
          <w:rFonts w:cstheme="minorHAnsi"/>
          <w:sz w:val="22"/>
          <w:szCs w:val="22"/>
        </w:rPr>
        <w:t xml:space="preserve"> </w:t>
      </w:r>
      <w:r w:rsidR="00925E03" w:rsidRPr="00110578">
        <w:rPr>
          <w:rFonts w:cstheme="minorHAnsi"/>
          <w:sz w:val="22"/>
          <w:szCs w:val="22"/>
        </w:rPr>
        <w:t>J’ai renoncé à</w:t>
      </w:r>
      <w:r w:rsidRPr="00110578">
        <w:rPr>
          <w:rFonts w:cstheme="minorHAnsi"/>
          <w:sz w:val="22"/>
          <w:szCs w:val="22"/>
        </w:rPr>
        <w:t xml:space="preserve"> dénombrer exactement </w:t>
      </w:r>
      <w:r w:rsidR="00925E03" w:rsidRPr="00110578">
        <w:rPr>
          <w:rFonts w:cstheme="minorHAnsi"/>
          <w:sz w:val="22"/>
          <w:szCs w:val="22"/>
        </w:rPr>
        <w:t>les grands précurseurs (tels Rimbaud, Lautréamont, Apollinaire), ses mentors (comme Reverdy ou Max Jacob), des auteurs reconnus (</w:t>
      </w:r>
      <w:r w:rsidR="00C115E8" w:rsidRPr="00110578">
        <w:rPr>
          <w:rFonts w:cstheme="minorHAnsi"/>
          <w:sz w:val="22"/>
          <w:szCs w:val="22"/>
        </w:rPr>
        <w:t xml:space="preserve">Cendrars, </w:t>
      </w:r>
      <w:r w:rsidR="00925E03" w:rsidRPr="00110578">
        <w:rPr>
          <w:rFonts w:cstheme="minorHAnsi"/>
          <w:sz w:val="22"/>
          <w:szCs w:val="22"/>
        </w:rPr>
        <w:t>Cocteau, Aragon, Eluard, Supervielle, Antonin Artaud</w:t>
      </w:r>
      <w:r w:rsidR="001E69C1" w:rsidRPr="00110578">
        <w:rPr>
          <w:rFonts w:cstheme="minorHAnsi"/>
          <w:sz w:val="22"/>
          <w:szCs w:val="22"/>
        </w:rPr>
        <w:t>, Claudel</w:t>
      </w:r>
      <w:r w:rsidR="00925E03" w:rsidRPr="00110578">
        <w:rPr>
          <w:rFonts w:cstheme="minorHAnsi"/>
          <w:sz w:val="22"/>
          <w:szCs w:val="22"/>
        </w:rPr>
        <w:t>), sans oublier les poètes de sa génération (</w:t>
      </w:r>
      <w:proofErr w:type="spellStart"/>
      <w:r w:rsidR="00925E03" w:rsidRPr="00110578">
        <w:rPr>
          <w:rFonts w:cstheme="minorHAnsi"/>
          <w:sz w:val="22"/>
          <w:szCs w:val="22"/>
        </w:rPr>
        <w:t>Manoll</w:t>
      </w:r>
      <w:proofErr w:type="spellEnd"/>
      <w:r w:rsidR="00B16946" w:rsidRPr="00110578">
        <w:rPr>
          <w:rFonts w:cstheme="minorHAnsi"/>
          <w:sz w:val="22"/>
          <w:szCs w:val="22"/>
        </w:rPr>
        <w:t xml:space="preserve"> et</w:t>
      </w:r>
      <w:r w:rsidR="00925E03" w:rsidRPr="00110578">
        <w:rPr>
          <w:rFonts w:cstheme="minorHAnsi"/>
          <w:sz w:val="22"/>
          <w:szCs w:val="22"/>
        </w:rPr>
        <w:t xml:space="preserve"> d’autres </w:t>
      </w:r>
      <w:r w:rsidR="00925E03" w:rsidRPr="00110578">
        <w:rPr>
          <w:rFonts w:cstheme="minorHAnsi"/>
          <w:i/>
          <w:iCs/>
          <w:sz w:val="22"/>
          <w:szCs w:val="22"/>
        </w:rPr>
        <w:t>« écoliers de Rochefort</w:t>
      </w:r>
      <w:r w:rsidR="00B16946" w:rsidRPr="00110578">
        <w:rPr>
          <w:rFonts w:cstheme="minorHAnsi"/>
          <w:i/>
          <w:iCs/>
          <w:sz w:val="22"/>
          <w:szCs w:val="22"/>
        </w:rPr>
        <w:t> »</w:t>
      </w:r>
      <w:r w:rsidR="00B16946" w:rsidRPr="00110578">
        <w:rPr>
          <w:rFonts w:cstheme="minorHAnsi"/>
          <w:sz w:val="22"/>
          <w:szCs w:val="22"/>
        </w:rPr>
        <w:t>, Maurice Langlois, Michel Levanti, Louis Parrot, voire le père Yvernault,</w:t>
      </w:r>
      <w:r w:rsidR="001E69C1" w:rsidRPr="00110578">
        <w:rPr>
          <w:rFonts w:cstheme="minorHAnsi"/>
          <w:sz w:val="22"/>
          <w:szCs w:val="22"/>
        </w:rPr>
        <w:t xml:space="preserve"> </w:t>
      </w:r>
      <w:r w:rsidR="00B16946" w:rsidRPr="00110578">
        <w:rPr>
          <w:rFonts w:cstheme="minorHAnsi"/>
          <w:sz w:val="22"/>
          <w:szCs w:val="22"/>
        </w:rPr>
        <w:t xml:space="preserve">un brave curé de campagne destinataire d’une </w:t>
      </w:r>
      <w:r w:rsidR="001E69C1" w:rsidRPr="00110578">
        <w:rPr>
          <w:rFonts w:cstheme="minorHAnsi"/>
          <w:sz w:val="22"/>
          <w:szCs w:val="22"/>
        </w:rPr>
        <w:t>empathique</w:t>
      </w:r>
      <w:r w:rsidR="00B16946" w:rsidRPr="00110578">
        <w:rPr>
          <w:rFonts w:cstheme="minorHAnsi"/>
          <w:sz w:val="22"/>
          <w:szCs w:val="22"/>
        </w:rPr>
        <w:t xml:space="preserve"> lettre</w:t>
      </w:r>
      <w:r w:rsidR="001E69C1" w:rsidRPr="00110578">
        <w:rPr>
          <w:rFonts w:cstheme="minorHAnsi"/>
          <w:sz w:val="22"/>
          <w:szCs w:val="22"/>
        </w:rPr>
        <w:t>-</w:t>
      </w:r>
      <w:r w:rsidR="00B16946" w:rsidRPr="00110578">
        <w:rPr>
          <w:rFonts w:cstheme="minorHAnsi"/>
          <w:sz w:val="22"/>
          <w:szCs w:val="22"/>
        </w:rPr>
        <w:t xml:space="preserve"> po</w:t>
      </w:r>
      <w:r w:rsidR="001E69C1" w:rsidRPr="00110578">
        <w:rPr>
          <w:rFonts w:cstheme="minorHAnsi"/>
          <w:sz w:val="22"/>
          <w:szCs w:val="22"/>
        </w:rPr>
        <w:t>èm</w:t>
      </w:r>
      <w:r w:rsidR="00B16946" w:rsidRPr="00110578">
        <w:rPr>
          <w:rFonts w:cstheme="minorHAnsi"/>
          <w:sz w:val="22"/>
          <w:szCs w:val="22"/>
        </w:rPr>
        <w:t>e.</w:t>
      </w:r>
    </w:p>
    <w:p w14:paraId="58E47338" w14:textId="77777777" w:rsidR="00A04223" w:rsidRPr="00110578" w:rsidRDefault="00A04223" w:rsidP="00395FCC">
      <w:pPr>
        <w:jc w:val="both"/>
        <w:rPr>
          <w:rFonts w:cstheme="minorHAnsi"/>
          <w:sz w:val="22"/>
          <w:szCs w:val="22"/>
        </w:rPr>
      </w:pPr>
    </w:p>
    <w:p w14:paraId="7C14FE5D" w14:textId="359965D5" w:rsidR="00DA5508" w:rsidRPr="00110578" w:rsidRDefault="00DA5508" w:rsidP="00395FCC">
      <w:pPr>
        <w:jc w:val="both"/>
        <w:rPr>
          <w:rFonts w:cstheme="minorHAnsi"/>
          <w:sz w:val="22"/>
          <w:szCs w:val="22"/>
        </w:rPr>
      </w:pPr>
      <w:r w:rsidRPr="00110578">
        <w:rPr>
          <w:rFonts w:cstheme="minorHAnsi"/>
          <w:sz w:val="22"/>
          <w:szCs w:val="22"/>
        </w:rPr>
        <w:t>Les poètes cités ne sont pas tous français</w:t>
      </w:r>
      <w:r w:rsidR="005263E3" w:rsidRPr="00110578">
        <w:rPr>
          <w:rFonts w:cstheme="minorHAnsi"/>
          <w:sz w:val="22"/>
          <w:szCs w:val="22"/>
        </w:rPr>
        <w:t>, tels</w:t>
      </w:r>
      <w:r w:rsidRPr="00110578">
        <w:rPr>
          <w:rFonts w:cstheme="minorHAnsi"/>
          <w:sz w:val="22"/>
          <w:szCs w:val="22"/>
        </w:rPr>
        <w:t xml:space="preserve"> Serge Ess</w:t>
      </w:r>
      <w:r w:rsidR="00455192" w:rsidRPr="00110578">
        <w:rPr>
          <w:rFonts w:cstheme="minorHAnsi"/>
          <w:sz w:val="22"/>
          <w:szCs w:val="22"/>
        </w:rPr>
        <w:t>e</w:t>
      </w:r>
      <w:r w:rsidRPr="00110578">
        <w:rPr>
          <w:rFonts w:cstheme="minorHAnsi"/>
          <w:sz w:val="22"/>
          <w:szCs w:val="22"/>
        </w:rPr>
        <w:t>nine</w:t>
      </w:r>
      <w:r w:rsidR="005263E3" w:rsidRPr="00110578">
        <w:rPr>
          <w:rFonts w:cstheme="minorHAnsi"/>
          <w:sz w:val="22"/>
          <w:szCs w:val="22"/>
        </w:rPr>
        <w:t xml:space="preserve"> ou</w:t>
      </w:r>
      <w:r w:rsidR="00230CD0" w:rsidRPr="00110578">
        <w:rPr>
          <w:rFonts w:cstheme="minorHAnsi"/>
          <w:sz w:val="22"/>
          <w:szCs w:val="22"/>
        </w:rPr>
        <w:t xml:space="preserve"> </w:t>
      </w:r>
      <w:r w:rsidR="0004645D" w:rsidRPr="00110578">
        <w:rPr>
          <w:rFonts w:cstheme="minorHAnsi"/>
          <w:sz w:val="22"/>
          <w:szCs w:val="22"/>
        </w:rPr>
        <w:t>Lorca.</w:t>
      </w:r>
      <w:r w:rsidR="00230CD0" w:rsidRPr="00110578">
        <w:rPr>
          <w:rFonts w:cstheme="minorHAnsi"/>
          <w:sz w:val="22"/>
          <w:szCs w:val="22"/>
        </w:rPr>
        <w:t xml:space="preserve"> </w:t>
      </w:r>
      <w:r w:rsidR="00277B3F" w:rsidRPr="00110578">
        <w:rPr>
          <w:rFonts w:cstheme="minorHAnsi"/>
          <w:sz w:val="22"/>
          <w:szCs w:val="22"/>
        </w:rPr>
        <w:t>Germaniste de formation scolaire, Cadou fit plusieurs références à des écrivains allemands</w:t>
      </w:r>
      <w:r w:rsidR="00230CD0" w:rsidRPr="00110578">
        <w:rPr>
          <w:rFonts w:cstheme="minorHAnsi"/>
          <w:sz w:val="22"/>
          <w:szCs w:val="22"/>
        </w:rPr>
        <w:t xml:space="preserve"> </w:t>
      </w:r>
      <w:r w:rsidR="008500BF" w:rsidRPr="00110578">
        <w:rPr>
          <w:rFonts w:cstheme="minorHAnsi"/>
          <w:sz w:val="22"/>
          <w:szCs w:val="22"/>
        </w:rPr>
        <w:t>comme</w:t>
      </w:r>
      <w:r w:rsidR="00633910" w:rsidRPr="00110578">
        <w:rPr>
          <w:rFonts w:cstheme="minorHAnsi"/>
          <w:sz w:val="22"/>
          <w:szCs w:val="22"/>
        </w:rPr>
        <w:t xml:space="preserve"> Goethe ou</w:t>
      </w:r>
      <w:r w:rsidR="00230CD0" w:rsidRPr="00110578">
        <w:rPr>
          <w:rFonts w:cstheme="minorHAnsi"/>
          <w:sz w:val="22"/>
          <w:szCs w:val="22"/>
        </w:rPr>
        <w:t xml:space="preserve"> </w:t>
      </w:r>
      <w:r w:rsidR="008500BF" w:rsidRPr="00110578">
        <w:rPr>
          <w:rFonts w:cstheme="minorHAnsi"/>
          <w:sz w:val="22"/>
          <w:szCs w:val="22"/>
        </w:rPr>
        <w:t xml:space="preserve">Gottfried </w:t>
      </w:r>
      <w:r w:rsidRPr="00110578">
        <w:rPr>
          <w:rFonts w:cstheme="minorHAnsi"/>
          <w:sz w:val="22"/>
          <w:szCs w:val="22"/>
        </w:rPr>
        <w:t>Bürger</w:t>
      </w:r>
      <w:r w:rsidR="005263E3" w:rsidRPr="00110578">
        <w:rPr>
          <w:rFonts w:cstheme="minorHAnsi"/>
          <w:sz w:val="22"/>
          <w:szCs w:val="22"/>
        </w:rPr>
        <w:t xml:space="preserve"> (auteur de la ballade </w:t>
      </w:r>
      <w:r w:rsidR="005263E3" w:rsidRPr="00110578">
        <w:rPr>
          <w:rFonts w:cstheme="minorHAnsi"/>
          <w:i/>
          <w:iCs/>
          <w:sz w:val="22"/>
          <w:szCs w:val="22"/>
        </w:rPr>
        <w:t>« Lenore »</w:t>
      </w:r>
      <w:r w:rsidR="005263E3" w:rsidRPr="00110578">
        <w:rPr>
          <w:rFonts w:cstheme="minorHAnsi"/>
          <w:sz w:val="22"/>
          <w:szCs w:val="22"/>
        </w:rPr>
        <w:t>)</w:t>
      </w:r>
      <w:r w:rsidR="00123151" w:rsidRPr="00110578">
        <w:rPr>
          <w:rFonts w:cstheme="minorHAnsi"/>
          <w:sz w:val="22"/>
          <w:szCs w:val="22"/>
        </w:rPr>
        <w:t>.</w:t>
      </w:r>
    </w:p>
    <w:p w14:paraId="4C6F3A08" w14:textId="77777777" w:rsidR="00B5054B" w:rsidRPr="00110578" w:rsidRDefault="00B5054B" w:rsidP="00395FCC">
      <w:pPr>
        <w:jc w:val="both"/>
        <w:rPr>
          <w:rFonts w:cstheme="minorHAnsi"/>
          <w:sz w:val="22"/>
          <w:szCs w:val="22"/>
        </w:rPr>
      </w:pPr>
    </w:p>
    <w:p w14:paraId="621235AC" w14:textId="77777777" w:rsidR="00AF7486" w:rsidRPr="00110578" w:rsidRDefault="00AF7486" w:rsidP="00395FCC">
      <w:pPr>
        <w:jc w:val="both"/>
        <w:rPr>
          <w:rFonts w:cstheme="minorHAnsi"/>
          <w:sz w:val="22"/>
          <w:szCs w:val="22"/>
        </w:rPr>
      </w:pPr>
    </w:p>
    <w:p w14:paraId="6FA1EF7B" w14:textId="2F89D1A4" w:rsidR="00332524" w:rsidRPr="00110578" w:rsidRDefault="00332524" w:rsidP="00395FCC">
      <w:pPr>
        <w:jc w:val="both"/>
        <w:rPr>
          <w:rFonts w:cstheme="minorHAnsi"/>
          <w:b/>
          <w:sz w:val="22"/>
          <w:szCs w:val="22"/>
        </w:rPr>
      </w:pPr>
      <w:r w:rsidRPr="00110578">
        <w:rPr>
          <w:rFonts w:cstheme="minorHAnsi"/>
          <w:b/>
          <w:sz w:val="22"/>
          <w:szCs w:val="22"/>
        </w:rPr>
        <w:t>Critique d’humeur</w:t>
      </w:r>
    </w:p>
    <w:p w14:paraId="326D4662" w14:textId="77777777" w:rsidR="00CE6A92" w:rsidRPr="00110578" w:rsidRDefault="00CE6A92" w:rsidP="00395FCC">
      <w:pPr>
        <w:jc w:val="both"/>
        <w:rPr>
          <w:rFonts w:cstheme="minorHAnsi"/>
          <w:sz w:val="22"/>
          <w:szCs w:val="22"/>
        </w:rPr>
      </w:pPr>
    </w:p>
    <w:p w14:paraId="2531EB74" w14:textId="250B7342" w:rsidR="005C215D" w:rsidRPr="00110578" w:rsidRDefault="00882161" w:rsidP="00720F90">
      <w:pPr>
        <w:jc w:val="both"/>
        <w:rPr>
          <w:rFonts w:cstheme="minorHAnsi"/>
          <w:sz w:val="22"/>
          <w:szCs w:val="22"/>
        </w:rPr>
      </w:pPr>
      <w:r w:rsidRPr="00110578">
        <w:rPr>
          <w:rFonts w:cstheme="minorHAnsi"/>
          <w:sz w:val="22"/>
          <w:szCs w:val="22"/>
        </w:rPr>
        <w:t>Référons-nous d’abord à c</w:t>
      </w:r>
      <w:r w:rsidR="00CE6A92" w:rsidRPr="00110578">
        <w:rPr>
          <w:rFonts w:cstheme="minorHAnsi"/>
          <w:sz w:val="22"/>
          <w:szCs w:val="22"/>
        </w:rPr>
        <w:t>ertains jugements</w:t>
      </w:r>
      <w:r w:rsidRPr="00110578">
        <w:rPr>
          <w:rFonts w:cstheme="minorHAnsi"/>
          <w:sz w:val="22"/>
          <w:szCs w:val="22"/>
        </w:rPr>
        <w:t>,</w:t>
      </w:r>
      <w:r w:rsidR="00DA5508" w:rsidRPr="00110578">
        <w:rPr>
          <w:rFonts w:cstheme="minorHAnsi"/>
          <w:sz w:val="22"/>
          <w:szCs w:val="22"/>
        </w:rPr>
        <w:t xml:space="preserve"> lisibles dans des lettres de Cadou à ses copains de </w:t>
      </w:r>
      <w:r w:rsidR="00DA5508" w:rsidRPr="00110578">
        <w:rPr>
          <w:rFonts w:cstheme="minorHAnsi"/>
          <w:i/>
          <w:iCs/>
          <w:sz w:val="22"/>
          <w:szCs w:val="22"/>
        </w:rPr>
        <w:t>l’Ecole de Rochefort</w:t>
      </w:r>
      <w:r w:rsidR="00DA5508" w:rsidRPr="00110578">
        <w:rPr>
          <w:rFonts w:cstheme="minorHAnsi"/>
          <w:sz w:val="22"/>
          <w:szCs w:val="22"/>
        </w:rPr>
        <w:t xml:space="preserve">. Ils reflètent des sentiments </w:t>
      </w:r>
      <w:r w:rsidR="00123151" w:rsidRPr="00110578">
        <w:rPr>
          <w:rFonts w:cstheme="minorHAnsi"/>
          <w:sz w:val="22"/>
          <w:szCs w:val="22"/>
        </w:rPr>
        <w:t xml:space="preserve">vifs et </w:t>
      </w:r>
      <w:r w:rsidR="00DA5508" w:rsidRPr="00110578">
        <w:rPr>
          <w:rFonts w:cstheme="minorHAnsi"/>
          <w:sz w:val="22"/>
          <w:szCs w:val="22"/>
        </w:rPr>
        <w:t>circonstanciés</w:t>
      </w:r>
      <w:r w:rsidR="00123151" w:rsidRPr="00110578">
        <w:rPr>
          <w:rFonts w:cstheme="minorHAnsi"/>
          <w:sz w:val="22"/>
          <w:szCs w:val="22"/>
        </w:rPr>
        <w:t>,</w:t>
      </w:r>
      <w:r w:rsidR="00DA5508" w:rsidRPr="00110578">
        <w:rPr>
          <w:rFonts w:cstheme="minorHAnsi"/>
          <w:sz w:val="22"/>
          <w:szCs w:val="22"/>
        </w:rPr>
        <w:t xml:space="preserve"> dans le cadre du choix des </w:t>
      </w:r>
      <w:r w:rsidR="00DA5508" w:rsidRPr="00110578">
        <w:rPr>
          <w:rFonts w:cstheme="minorHAnsi"/>
          <w:i/>
          <w:iCs/>
          <w:sz w:val="22"/>
          <w:szCs w:val="22"/>
        </w:rPr>
        <w:t>« écoliers »</w:t>
      </w:r>
      <w:r w:rsidR="00123151" w:rsidRPr="00110578">
        <w:rPr>
          <w:rFonts w:cstheme="minorHAnsi"/>
          <w:sz w:val="22"/>
          <w:szCs w:val="22"/>
        </w:rPr>
        <w:t xml:space="preserve"> susceptibles d’être publiés</w:t>
      </w:r>
      <w:r w:rsidR="00D67204" w:rsidRPr="00110578">
        <w:rPr>
          <w:rFonts w:cstheme="minorHAnsi"/>
          <w:sz w:val="22"/>
          <w:szCs w:val="22"/>
        </w:rPr>
        <w:t xml:space="preserve">. Le ton est volontiers tranchant avec parfois des éloges outrés ou des éreintements expéditifs. Le spectre des évaluations va, aux extrêmes, du </w:t>
      </w:r>
      <w:r w:rsidR="00D67204" w:rsidRPr="00110578">
        <w:rPr>
          <w:rFonts w:cstheme="minorHAnsi"/>
          <w:i/>
          <w:iCs/>
          <w:sz w:val="22"/>
          <w:szCs w:val="22"/>
        </w:rPr>
        <w:t>« je t’aime »</w:t>
      </w:r>
      <w:r w:rsidR="00D67204" w:rsidRPr="00110578">
        <w:rPr>
          <w:rFonts w:cstheme="minorHAnsi"/>
          <w:sz w:val="22"/>
          <w:szCs w:val="22"/>
        </w:rPr>
        <w:t xml:space="preserve"> à l’anathème.</w:t>
      </w:r>
      <w:r w:rsidR="00957234" w:rsidRPr="00110578">
        <w:rPr>
          <w:rFonts w:cstheme="minorHAnsi"/>
          <w:sz w:val="22"/>
          <w:szCs w:val="22"/>
        </w:rPr>
        <w:t xml:space="preserve"> René se risqua parfois à une certaine franchise à l’égard de Jean </w:t>
      </w:r>
      <w:proofErr w:type="spellStart"/>
      <w:r w:rsidR="00957234" w:rsidRPr="00110578">
        <w:rPr>
          <w:rFonts w:cstheme="minorHAnsi"/>
          <w:sz w:val="22"/>
          <w:szCs w:val="22"/>
        </w:rPr>
        <w:t>Bouhier</w:t>
      </w:r>
      <w:proofErr w:type="spellEnd"/>
      <w:r w:rsidR="00957234" w:rsidRPr="00110578">
        <w:rPr>
          <w:rFonts w:cstheme="minorHAnsi"/>
          <w:sz w:val="22"/>
          <w:szCs w:val="22"/>
        </w:rPr>
        <w:t xml:space="preserve">, </w:t>
      </w:r>
      <w:r w:rsidR="001E69C1" w:rsidRPr="00110578">
        <w:rPr>
          <w:rFonts w:cstheme="minorHAnsi"/>
          <w:sz w:val="22"/>
          <w:szCs w:val="22"/>
        </w:rPr>
        <w:t>initiateur</w:t>
      </w:r>
      <w:r w:rsidR="00957234" w:rsidRPr="00110578">
        <w:rPr>
          <w:rFonts w:cstheme="minorHAnsi"/>
          <w:sz w:val="22"/>
          <w:szCs w:val="22"/>
        </w:rPr>
        <w:t xml:space="preserve"> de </w:t>
      </w:r>
      <w:r w:rsidR="00957234" w:rsidRPr="00110578">
        <w:rPr>
          <w:rFonts w:cstheme="minorHAnsi"/>
          <w:i/>
          <w:iCs/>
          <w:sz w:val="22"/>
          <w:szCs w:val="22"/>
        </w:rPr>
        <w:t>l’École de Rochefort</w:t>
      </w:r>
      <w:r w:rsidR="00957234" w:rsidRPr="00110578">
        <w:rPr>
          <w:rFonts w:cstheme="minorHAnsi"/>
          <w:sz w:val="22"/>
          <w:szCs w:val="22"/>
        </w:rPr>
        <w:t xml:space="preserve"> et </w:t>
      </w:r>
      <w:r w:rsidR="001E69C1" w:rsidRPr="00110578">
        <w:rPr>
          <w:rFonts w:cstheme="minorHAnsi"/>
          <w:sz w:val="22"/>
          <w:szCs w:val="22"/>
        </w:rPr>
        <w:t>avec lequel il anima</w:t>
      </w:r>
      <w:r w:rsidR="00957234" w:rsidRPr="00110578">
        <w:rPr>
          <w:rFonts w:cstheme="minorHAnsi"/>
          <w:sz w:val="22"/>
          <w:szCs w:val="22"/>
        </w:rPr>
        <w:t xml:space="preserve"> </w:t>
      </w:r>
      <w:r w:rsidRPr="00110578">
        <w:rPr>
          <w:rFonts w:cstheme="minorHAnsi"/>
          <w:sz w:val="22"/>
          <w:szCs w:val="22"/>
        </w:rPr>
        <w:t>ce rassemble</w:t>
      </w:r>
      <w:r w:rsidR="00957234" w:rsidRPr="00110578">
        <w:rPr>
          <w:rFonts w:cstheme="minorHAnsi"/>
          <w:sz w:val="22"/>
          <w:szCs w:val="22"/>
        </w:rPr>
        <w:t xml:space="preserve">ment </w:t>
      </w:r>
      <w:r w:rsidRPr="00110578">
        <w:rPr>
          <w:rFonts w:cstheme="minorHAnsi"/>
          <w:sz w:val="22"/>
          <w:szCs w:val="22"/>
        </w:rPr>
        <w:t>de jeunes poètes</w:t>
      </w:r>
      <w:r w:rsidR="00957234" w:rsidRPr="00110578">
        <w:rPr>
          <w:rFonts w:cstheme="minorHAnsi"/>
          <w:sz w:val="22"/>
          <w:szCs w:val="22"/>
        </w:rPr>
        <w:t xml:space="preserve">. La preuve en est une lettre de René à Jean en février 1944 : </w:t>
      </w:r>
      <w:r w:rsidR="00957234" w:rsidRPr="00110578">
        <w:rPr>
          <w:rFonts w:cstheme="minorHAnsi"/>
          <w:i/>
          <w:iCs/>
          <w:sz w:val="22"/>
          <w:szCs w:val="22"/>
        </w:rPr>
        <w:t xml:space="preserve">« Si j’ai dit parfois à des amis ce que je pensais de ta poésie, Michel </w:t>
      </w:r>
      <w:r w:rsidR="00AC5DC5" w:rsidRPr="00110578">
        <w:rPr>
          <w:rFonts w:cstheme="minorHAnsi"/>
          <w:i/>
          <w:iCs/>
          <w:sz w:val="22"/>
          <w:szCs w:val="22"/>
        </w:rPr>
        <w:t>[</w:t>
      </w:r>
      <w:proofErr w:type="spellStart"/>
      <w:r w:rsidR="00957234" w:rsidRPr="00110578">
        <w:rPr>
          <w:rFonts w:cstheme="minorHAnsi"/>
          <w:i/>
          <w:iCs/>
          <w:sz w:val="22"/>
          <w:szCs w:val="22"/>
        </w:rPr>
        <w:t>Manoll</w:t>
      </w:r>
      <w:proofErr w:type="spellEnd"/>
      <w:r w:rsidR="00AC5DC5" w:rsidRPr="00110578">
        <w:rPr>
          <w:rFonts w:cstheme="minorHAnsi"/>
          <w:i/>
          <w:iCs/>
          <w:sz w:val="22"/>
          <w:szCs w:val="22"/>
        </w:rPr>
        <w:t xml:space="preserve">] </w:t>
      </w:r>
      <w:r w:rsidR="00957234" w:rsidRPr="00110578">
        <w:rPr>
          <w:rFonts w:cstheme="minorHAnsi"/>
          <w:i/>
          <w:iCs/>
          <w:sz w:val="22"/>
          <w:szCs w:val="22"/>
        </w:rPr>
        <w:t xml:space="preserve">te l’a écrit souvent et tu sais toi-même que tu es fait pour le roman ou la critique et que ceux qui te tressent des lauriers de poète ont </w:t>
      </w:r>
      <w:r w:rsidR="002A40A0" w:rsidRPr="00110578">
        <w:rPr>
          <w:rFonts w:cstheme="minorHAnsi"/>
          <w:i/>
          <w:iCs/>
          <w:sz w:val="22"/>
          <w:szCs w:val="22"/>
        </w:rPr>
        <w:t xml:space="preserve">besoin de toi </w:t>
      </w:r>
      <w:r w:rsidR="00957234" w:rsidRPr="00110578">
        <w:rPr>
          <w:rFonts w:cstheme="minorHAnsi"/>
          <w:i/>
          <w:iCs/>
          <w:sz w:val="22"/>
          <w:szCs w:val="22"/>
        </w:rPr>
        <w:t>»</w:t>
      </w:r>
      <w:r w:rsidR="00AC5DC5" w:rsidRPr="00110578">
        <w:rPr>
          <w:rFonts w:cstheme="minorHAnsi"/>
          <w:i/>
          <w:iCs/>
          <w:sz w:val="22"/>
          <w:szCs w:val="22"/>
        </w:rPr>
        <w:t>.</w:t>
      </w:r>
      <w:r w:rsidR="00AC5DC5" w:rsidRPr="00110578">
        <w:rPr>
          <w:rFonts w:cstheme="minorHAnsi"/>
          <w:sz w:val="22"/>
          <w:szCs w:val="22"/>
        </w:rPr>
        <w:t xml:space="preserve"> Les jugements pouvaient évoluer d’une période à l’autre. Par exemple, </w:t>
      </w:r>
      <w:r w:rsidR="00924FEF" w:rsidRPr="00110578">
        <w:rPr>
          <w:rFonts w:cstheme="minorHAnsi"/>
          <w:sz w:val="22"/>
          <w:szCs w:val="22"/>
        </w:rPr>
        <w:t>René accepta dans son écurie Maurice Fombeure qu’il critiqua</w:t>
      </w:r>
      <w:r w:rsidR="00AC5DC5" w:rsidRPr="00110578">
        <w:rPr>
          <w:rFonts w:cstheme="minorHAnsi"/>
          <w:sz w:val="22"/>
          <w:szCs w:val="22"/>
        </w:rPr>
        <w:t>it</w:t>
      </w:r>
      <w:r w:rsidR="00924FEF" w:rsidRPr="00110578">
        <w:rPr>
          <w:rFonts w:cstheme="minorHAnsi"/>
          <w:sz w:val="22"/>
          <w:szCs w:val="22"/>
        </w:rPr>
        <w:t xml:space="preserve"> maintes et maintes fois. Dans une lettre à </w:t>
      </w:r>
      <w:proofErr w:type="spellStart"/>
      <w:r w:rsidR="00924FEF" w:rsidRPr="00110578">
        <w:rPr>
          <w:rFonts w:cstheme="minorHAnsi"/>
          <w:sz w:val="22"/>
          <w:szCs w:val="22"/>
        </w:rPr>
        <w:t>Bouhier</w:t>
      </w:r>
      <w:proofErr w:type="spellEnd"/>
      <w:r w:rsidR="00924FEF" w:rsidRPr="00110578">
        <w:rPr>
          <w:rFonts w:cstheme="minorHAnsi"/>
          <w:sz w:val="22"/>
          <w:szCs w:val="22"/>
        </w:rPr>
        <w:t xml:space="preserve"> du 4 décembre 1942</w:t>
      </w:r>
      <w:r w:rsidR="00AC5DC5" w:rsidRPr="00110578">
        <w:rPr>
          <w:rFonts w:cstheme="minorHAnsi"/>
          <w:sz w:val="22"/>
          <w:szCs w:val="22"/>
        </w:rPr>
        <w:t>,</w:t>
      </w:r>
      <w:r w:rsidR="00924FEF" w:rsidRPr="00110578">
        <w:rPr>
          <w:rFonts w:cstheme="minorHAnsi"/>
          <w:sz w:val="22"/>
          <w:szCs w:val="22"/>
        </w:rPr>
        <w:t xml:space="preserve"> il parle </w:t>
      </w:r>
      <w:r w:rsidR="00924FEF" w:rsidRPr="00110578">
        <w:rPr>
          <w:rFonts w:cstheme="minorHAnsi"/>
          <w:i/>
          <w:iCs/>
          <w:sz w:val="22"/>
          <w:szCs w:val="22"/>
        </w:rPr>
        <w:t>« du tas d’immondices que Fombeure a donné à la N.R.F. ».</w:t>
      </w:r>
      <w:r w:rsidR="00924FEF" w:rsidRPr="00110578">
        <w:rPr>
          <w:rFonts w:cstheme="minorHAnsi"/>
          <w:sz w:val="22"/>
          <w:szCs w:val="22"/>
        </w:rPr>
        <w:t xml:space="preserve"> Cette gentillesse n’est pas unique à l’égard de celui que </w:t>
      </w:r>
      <w:r w:rsidR="00AC5DC5" w:rsidRPr="00110578">
        <w:rPr>
          <w:rFonts w:cstheme="minorHAnsi"/>
          <w:sz w:val="22"/>
          <w:szCs w:val="22"/>
        </w:rPr>
        <w:t xml:space="preserve">notre poète </w:t>
      </w:r>
      <w:r w:rsidR="00924FEF" w:rsidRPr="00110578">
        <w:rPr>
          <w:rFonts w:cstheme="minorHAnsi"/>
          <w:sz w:val="22"/>
          <w:szCs w:val="22"/>
        </w:rPr>
        <w:t>surnommait</w:t>
      </w:r>
      <w:r w:rsidR="00AC5DC5" w:rsidRPr="00110578">
        <w:rPr>
          <w:rFonts w:cstheme="minorHAnsi"/>
          <w:sz w:val="22"/>
          <w:szCs w:val="22"/>
        </w:rPr>
        <w:t xml:space="preserve">, rigolard, </w:t>
      </w:r>
      <w:r w:rsidR="00924FEF" w:rsidRPr="00110578">
        <w:rPr>
          <w:rFonts w:cstheme="minorHAnsi"/>
          <w:i/>
          <w:iCs/>
          <w:sz w:val="22"/>
          <w:szCs w:val="22"/>
        </w:rPr>
        <w:t>« </w:t>
      </w:r>
      <w:r w:rsidR="00AC5DC5" w:rsidRPr="00110578">
        <w:rPr>
          <w:rFonts w:cstheme="minorHAnsi"/>
          <w:i/>
          <w:iCs/>
          <w:sz w:val="22"/>
          <w:szCs w:val="22"/>
        </w:rPr>
        <w:t>N</w:t>
      </w:r>
      <w:r w:rsidR="00924FEF" w:rsidRPr="00110578">
        <w:rPr>
          <w:rFonts w:cstheme="minorHAnsi"/>
          <w:i/>
          <w:iCs/>
          <w:sz w:val="22"/>
          <w:szCs w:val="22"/>
        </w:rPr>
        <w:t>i fond, ni beurre »</w:t>
      </w:r>
      <w:r w:rsidR="00924FEF" w:rsidRPr="00110578">
        <w:rPr>
          <w:rFonts w:cstheme="minorHAnsi"/>
          <w:sz w:val="22"/>
          <w:szCs w:val="22"/>
        </w:rPr>
        <w:t xml:space="preserve"> ! Et pourtant, </w:t>
      </w:r>
      <w:r w:rsidR="00924FEF" w:rsidRPr="00110578">
        <w:rPr>
          <w:rFonts w:cstheme="minorHAnsi"/>
          <w:i/>
          <w:sz w:val="22"/>
          <w:szCs w:val="22"/>
        </w:rPr>
        <w:t>Chansons de la grande hune</w:t>
      </w:r>
      <w:r w:rsidR="00924FEF" w:rsidRPr="00110578">
        <w:rPr>
          <w:rFonts w:cstheme="minorHAnsi"/>
          <w:sz w:val="22"/>
          <w:szCs w:val="22"/>
        </w:rPr>
        <w:t xml:space="preserve"> ont bien paru avec son assentiment.</w:t>
      </w:r>
      <w:r w:rsidR="00AC5DC5" w:rsidRPr="00110578">
        <w:rPr>
          <w:rFonts w:cstheme="minorHAnsi"/>
          <w:sz w:val="22"/>
          <w:szCs w:val="22"/>
        </w:rPr>
        <w:t xml:space="preserve"> Cadou trouvait des expressions truculentes pour </w:t>
      </w:r>
      <w:r w:rsidR="009F5B82" w:rsidRPr="00110578">
        <w:rPr>
          <w:rFonts w:cstheme="minorHAnsi"/>
          <w:sz w:val="22"/>
          <w:szCs w:val="22"/>
        </w:rPr>
        <w:t>ross</w:t>
      </w:r>
      <w:r w:rsidR="00AC5DC5" w:rsidRPr="00110578">
        <w:rPr>
          <w:rFonts w:cstheme="minorHAnsi"/>
          <w:sz w:val="22"/>
          <w:szCs w:val="22"/>
        </w:rPr>
        <w:t>er</w:t>
      </w:r>
      <w:r w:rsidR="00720F90" w:rsidRPr="00110578">
        <w:rPr>
          <w:rFonts w:cstheme="minorHAnsi"/>
          <w:sz w:val="22"/>
          <w:szCs w:val="22"/>
        </w:rPr>
        <w:t xml:space="preserve"> tel ou tel. </w:t>
      </w:r>
      <w:r w:rsidR="005C215D" w:rsidRPr="00110578">
        <w:rPr>
          <w:rFonts w:cstheme="minorHAnsi"/>
          <w:sz w:val="22"/>
          <w:szCs w:val="22"/>
        </w:rPr>
        <w:t>D</w:t>
      </w:r>
      <w:r w:rsidR="00720F90" w:rsidRPr="00110578">
        <w:rPr>
          <w:rFonts w:cstheme="minorHAnsi"/>
          <w:sz w:val="22"/>
          <w:szCs w:val="22"/>
        </w:rPr>
        <w:t>égustons, d</w:t>
      </w:r>
      <w:r w:rsidR="005C215D" w:rsidRPr="00110578">
        <w:rPr>
          <w:rFonts w:cstheme="minorHAnsi"/>
          <w:sz w:val="22"/>
          <w:szCs w:val="22"/>
        </w:rPr>
        <w:t xml:space="preserve">ans une lettre à Jean </w:t>
      </w:r>
      <w:proofErr w:type="spellStart"/>
      <w:r w:rsidR="005C215D" w:rsidRPr="00110578">
        <w:rPr>
          <w:rFonts w:cstheme="minorHAnsi"/>
          <w:sz w:val="22"/>
          <w:szCs w:val="22"/>
        </w:rPr>
        <w:t>Bouhier</w:t>
      </w:r>
      <w:proofErr w:type="spellEnd"/>
      <w:r w:rsidR="005C215D" w:rsidRPr="00110578">
        <w:rPr>
          <w:rFonts w:cstheme="minorHAnsi"/>
          <w:sz w:val="22"/>
          <w:szCs w:val="22"/>
        </w:rPr>
        <w:t xml:space="preserve"> (5 mars 1942), une </w:t>
      </w:r>
      <w:r w:rsidR="009F5B82" w:rsidRPr="00110578">
        <w:rPr>
          <w:rFonts w:cstheme="minorHAnsi"/>
          <w:sz w:val="22"/>
          <w:szCs w:val="22"/>
        </w:rPr>
        <w:t>volée de mots verts</w:t>
      </w:r>
      <w:r w:rsidR="005C215D" w:rsidRPr="00110578">
        <w:rPr>
          <w:rFonts w:cstheme="minorHAnsi"/>
          <w:sz w:val="22"/>
          <w:szCs w:val="22"/>
        </w:rPr>
        <w:t xml:space="preserve"> presque digne d’un Léon Bloy : </w:t>
      </w:r>
      <w:r w:rsidR="005C215D" w:rsidRPr="00110578">
        <w:rPr>
          <w:rFonts w:cstheme="minorHAnsi"/>
          <w:i/>
          <w:iCs/>
          <w:sz w:val="22"/>
          <w:szCs w:val="22"/>
        </w:rPr>
        <w:t>« La prose poétique d’Armand Robin est pleine d’enflure et de ridicule, spasme quotidien de vieille fille éthylique ».</w:t>
      </w:r>
      <w:r w:rsidR="005C215D" w:rsidRPr="00110578">
        <w:rPr>
          <w:rFonts w:cstheme="minorHAnsi"/>
          <w:sz w:val="22"/>
          <w:szCs w:val="22"/>
        </w:rPr>
        <w:t xml:space="preserve"> La verve incendiaire est peut-être</w:t>
      </w:r>
      <w:r w:rsidR="009F5B82" w:rsidRPr="00110578">
        <w:rPr>
          <w:rFonts w:cstheme="minorHAnsi"/>
          <w:sz w:val="22"/>
          <w:szCs w:val="22"/>
        </w:rPr>
        <w:t>, ici,</w:t>
      </w:r>
      <w:r w:rsidR="005C215D" w:rsidRPr="00110578">
        <w:rPr>
          <w:rFonts w:cstheme="minorHAnsi"/>
          <w:sz w:val="22"/>
          <w:szCs w:val="22"/>
        </w:rPr>
        <w:t xml:space="preserve"> injuste, déplacée, mais avec un tel brio satirique Cadou met les railleurs de son côté.</w:t>
      </w:r>
      <w:r w:rsidR="002A40A0" w:rsidRPr="00110578">
        <w:rPr>
          <w:rFonts w:cstheme="minorHAnsi"/>
          <w:sz w:val="22"/>
          <w:szCs w:val="22"/>
        </w:rPr>
        <w:t xml:space="preserve"> Cela dit, le jeu de massacre se fait dans une lettre privée et, avec la bénédiction de </w:t>
      </w:r>
      <w:r w:rsidR="008F59EA" w:rsidRPr="00110578">
        <w:rPr>
          <w:rFonts w:cstheme="minorHAnsi"/>
          <w:sz w:val="22"/>
          <w:szCs w:val="22"/>
        </w:rPr>
        <w:t xml:space="preserve">feu </w:t>
      </w:r>
      <w:r w:rsidR="002A40A0" w:rsidRPr="00110578">
        <w:rPr>
          <w:rFonts w:cstheme="minorHAnsi"/>
          <w:sz w:val="22"/>
          <w:szCs w:val="22"/>
        </w:rPr>
        <w:t xml:space="preserve">Jean </w:t>
      </w:r>
      <w:proofErr w:type="spellStart"/>
      <w:r w:rsidR="002A40A0" w:rsidRPr="00110578">
        <w:rPr>
          <w:rFonts w:cstheme="minorHAnsi"/>
          <w:sz w:val="22"/>
          <w:szCs w:val="22"/>
        </w:rPr>
        <w:t>Bouhier</w:t>
      </w:r>
      <w:proofErr w:type="spellEnd"/>
      <w:r w:rsidR="002A40A0" w:rsidRPr="00110578">
        <w:rPr>
          <w:rFonts w:cstheme="minorHAnsi"/>
          <w:sz w:val="22"/>
          <w:szCs w:val="22"/>
        </w:rPr>
        <w:t>,</w:t>
      </w:r>
      <w:r w:rsidR="001E69C1" w:rsidRPr="00110578">
        <w:rPr>
          <w:rFonts w:cstheme="minorHAnsi"/>
          <w:sz w:val="22"/>
          <w:szCs w:val="22"/>
        </w:rPr>
        <w:t xml:space="preserve"> </w:t>
      </w:r>
      <w:r w:rsidR="002A40A0" w:rsidRPr="00110578">
        <w:rPr>
          <w:rFonts w:cstheme="minorHAnsi"/>
          <w:sz w:val="22"/>
          <w:szCs w:val="22"/>
        </w:rPr>
        <w:t>je suis</w:t>
      </w:r>
      <w:r w:rsidR="009F5B82" w:rsidRPr="00110578">
        <w:rPr>
          <w:rFonts w:cstheme="minorHAnsi"/>
          <w:sz w:val="22"/>
          <w:szCs w:val="22"/>
        </w:rPr>
        <w:t>, sans vergogne,</w:t>
      </w:r>
      <w:r w:rsidR="002A40A0" w:rsidRPr="00110578">
        <w:rPr>
          <w:rFonts w:cstheme="minorHAnsi"/>
          <w:sz w:val="22"/>
          <w:szCs w:val="22"/>
        </w:rPr>
        <w:t xml:space="preserve"> responsable de vous le faire connaître.</w:t>
      </w:r>
    </w:p>
    <w:p w14:paraId="5D442B37" w14:textId="77777777" w:rsidR="00A04223" w:rsidRPr="00110578" w:rsidRDefault="00A04223" w:rsidP="00720F90">
      <w:pPr>
        <w:jc w:val="both"/>
        <w:rPr>
          <w:rFonts w:cstheme="minorHAnsi"/>
          <w:sz w:val="22"/>
          <w:szCs w:val="22"/>
        </w:rPr>
      </w:pPr>
    </w:p>
    <w:p w14:paraId="0722906B" w14:textId="47CBE76E" w:rsidR="00924FEF" w:rsidRPr="00110578" w:rsidRDefault="00924FEF" w:rsidP="00720F90">
      <w:pPr>
        <w:jc w:val="both"/>
        <w:rPr>
          <w:rFonts w:cstheme="minorHAnsi"/>
          <w:sz w:val="22"/>
          <w:szCs w:val="22"/>
        </w:rPr>
      </w:pPr>
      <w:r w:rsidRPr="00110578">
        <w:rPr>
          <w:rFonts w:cstheme="minorHAnsi"/>
          <w:sz w:val="22"/>
          <w:szCs w:val="22"/>
        </w:rPr>
        <w:t xml:space="preserve">En 1943, Jean Rousselot fit paraître aux </w:t>
      </w:r>
      <w:r w:rsidRPr="00110578">
        <w:rPr>
          <w:rFonts w:cstheme="minorHAnsi"/>
          <w:i/>
          <w:iCs/>
          <w:sz w:val="22"/>
          <w:szCs w:val="22"/>
        </w:rPr>
        <w:t>« Amis</w:t>
      </w:r>
      <w:r w:rsidR="00720F90" w:rsidRPr="00110578">
        <w:rPr>
          <w:rFonts w:cstheme="minorHAnsi"/>
          <w:i/>
          <w:iCs/>
          <w:sz w:val="22"/>
          <w:szCs w:val="22"/>
        </w:rPr>
        <w:t xml:space="preserve"> de Rochefort</w:t>
      </w:r>
      <w:r w:rsidRPr="00110578">
        <w:rPr>
          <w:rFonts w:cstheme="minorHAnsi"/>
          <w:i/>
          <w:iCs/>
          <w:sz w:val="22"/>
          <w:szCs w:val="22"/>
        </w:rPr>
        <w:t> »</w:t>
      </w:r>
      <w:r w:rsidR="00566D69" w:rsidRPr="00110578">
        <w:rPr>
          <w:rFonts w:cstheme="minorHAnsi"/>
          <w:sz w:val="22"/>
          <w:szCs w:val="22"/>
        </w:rPr>
        <w:t xml:space="preserve"> </w:t>
      </w:r>
      <w:r w:rsidRPr="00110578">
        <w:rPr>
          <w:rFonts w:cstheme="minorHAnsi"/>
          <w:i/>
          <w:sz w:val="22"/>
          <w:szCs w:val="22"/>
        </w:rPr>
        <w:t>Refaire la nuit</w:t>
      </w:r>
      <w:r w:rsidRPr="00110578">
        <w:rPr>
          <w:rFonts w:cstheme="minorHAnsi"/>
          <w:sz w:val="22"/>
          <w:szCs w:val="22"/>
        </w:rPr>
        <w:t>, or le premier mouvement de Cadou</w:t>
      </w:r>
      <w:r w:rsidR="00566D69" w:rsidRPr="00110578">
        <w:rPr>
          <w:rFonts w:cstheme="minorHAnsi"/>
          <w:sz w:val="22"/>
          <w:szCs w:val="22"/>
        </w:rPr>
        <w:t xml:space="preserve"> (directeur de la collection)</w:t>
      </w:r>
      <w:r w:rsidRPr="00110578">
        <w:rPr>
          <w:rFonts w:cstheme="minorHAnsi"/>
          <w:sz w:val="22"/>
          <w:szCs w:val="22"/>
        </w:rPr>
        <w:t xml:space="preserve"> </w:t>
      </w:r>
      <w:r w:rsidR="009F5B82" w:rsidRPr="00110578">
        <w:rPr>
          <w:rFonts w:cstheme="minorHAnsi"/>
          <w:sz w:val="22"/>
          <w:szCs w:val="22"/>
        </w:rPr>
        <w:t>ne débordait pas</w:t>
      </w:r>
      <w:r w:rsidR="00566D69" w:rsidRPr="00110578">
        <w:rPr>
          <w:rFonts w:cstheme="minorHAnsi"/>
          <w:sz w:val="22"/>
          <w:szCs w:val="22"/>
        </w:rPr>
        <w:t xml:space="preserve"> </w:t>
      </w:r>
      <w:r w:rsidR="009F5B82" w:rsidRPr="00110578">
        <w:rPr>
          <w:rFonts w:cstheme="minorHAnsi"/>
          <w:sz w:val="22"/>
          <w:szCs w:val="22"/>
        </w:rPr>
        <w:t>d’</w:t>
      </w:r>
      <w:r w:rsidR="002F5BDA" w:rsidRPr="00110578">
        <w:rPr>
          <w:rFonts w:cstheme="minorHAnsi"/>
          <w:sz w:val="22"/>
          <w:szCs w:val="22"/>
        </w:rPr>
        <w:t>am</w:t>
      </w:r>
      <w:r w:rsidR="009F5B82" w:rsidRPr="00110578">
        <w:rPr>
          <w:rFonts w:cstheme="minorHAnsi"/>
          <w:sz w:val="22"/>
          <w:szCs w:val="22"/>
        </w:rPr>
        <w:t>é</w:t>
      </w:r>
      <w:r w:rsidR="002F5BDA" w:rsidRPr="00110578">
        <w:rPr>
          <w:rFonts w:cstheme="minorHAnsi"/>
          <w:sz w:val="22"/>
          <w:szCs w:val="22"/>
        </w:rPr>
        <w:t>n</w:t>
      </w:r>
      <w:r w:rsidR="009F5B82" w:rsidRPr="00110578">
        <w:rPr>
          <w:rFonts w:cstheme="minorHAnsi"/>
          <w:sz w:val="22"/>
          <w:szCs w:val="22"/>
        </w:rPr>
        <w:t>ité</w:t>
      </w:r>
      <w:r w:rsidRPr="00110578">
        <w:rPr>
          <w:rFonts w:cstheme="minorHAnsi"/>
          <w:sz w:val="22"/>
          <w:szCs w:val="22"/>
        </w:rPr>
        <w:t xml:space="preserve"> : </w:t>
      </w:r>
      <w:r w:rsidRPr="00110578">
        <w:rPr>
          <w:rFonts w:cstheme="minorHAnsi"/>
          <w:i/>
          <w:iCs/>
          <w:sz w:val="22"/>
          <w:szCs w:val="22"/>
        </w:rPr>
        <w:t>« Le manuscrit est très mauvais. Le commissaire est un obsédé sexuel qui n’a désormais aucune conscience poétique »</w:t>
      </w:r>
      <w:r w:rsidR="0009508A" w:rsidRPr="00110578">
        <w:rPr>
          <w:rFonts w:cstheme="minorHAnsi"/>
          <w:sz w:val="22"/>
          <w:szCs w:val="22"/>
        </w:rPr>
        <w:t xml:space="preserve"> (14/11/42).</w:t>
      </w:r>
      <w:r w:rsidRPr="00110578">
        <w:rPr>
          <w:rFonts w:cstheme="minorHAnsi"/>
          <w:sz w:val="22"/>
          <w:szCs w:val="22"/>
        </w:rPr>
        <w:t xml:space="preserve"> Après parution et plusieurs </w:t>
      </w:r>
      <w:r w:rsidR="009F5B82" w:rsidRPr="00110578">
        <w:rPr>
          <w:rFonts w:cstheme="minorHAnsi"/>
          <w:sz w:val="22"/>
          <w:szCs w:val="22"/>
        </w:rPr>
        <w:t>re</w:t>
      </w:r>
      <w:r w:rsidRPr="00110578">
        <w:rPr>
          <w:rFonts w:cstheme="minorHAnsi"/>
          <w:sz w:val="22"/>
          <w:szCs w:val="22"/>
        </w:rPr>
        <w:t>lectures, René trouv</w:t>
      </w:r>
      <w:r w:rsidR="002F5BDA" w:rsidRPr="00110578">
        <w:rPr>
          <w:rFonts w:cstheme="minorHAnsi"/>
          <w:sz w:val="22"/>
          <w:szCs w:val="22"/>
        </w:rPr>
        <w:t>a néanmoins</w:t>
      </w:r>
      <w:r w:rsidRPr="00110578">
        <w:rPr>
          <w:rFonts w:cstheme="minorHAnsi"/>
          <w:sz w:val="22"/>
          <w:szCs w:val="22"/>
        </w:rPr>
        <w:t xml:space="preserve"> </w:t>
      </w:r>
      <w:r w:rsidRPr="00110578">
        <w:rPr>
          <w:rFonts w:cstheme="minorHAnsi"/>
          <w:i/>
          <w:iCs/>
          <w:sz w:val="22"/>
          <w:szCs w:val="22"/>
        </w:rPr>
        <w:t>« d’excellentes choses »</w:t>
      </w:r>
      <w:r w:rsidRPr="00110578">
        <w:rPr>
          <w:rFonts w:cstheme="minorHAnsi"/>
          <w:sz w:val="22"/>
          <w:szCs w:val="22"/>
        </w:rPr>
        <w:t xml:space="preserve"> mais ajout</w:t>
      </w:r>
      <w:r w:rsidR="00657B2B" w:rsidRPr="00110578">
        <w:rPr>
          <w:rFonts w:cstheme="minorHAnsi"/>
          <w:sz w:val="22"/>
          <w:szCs w:val="22"/>
        </w:rPr>
        <w:t>a</w:t>
      </w:r>
      <w:r w:rsidRPr="00110578">
        <w:rPr>
          <w:rFonts w:cstheme="minorHAnsi"/>
          <w:sz w:val="22"/>
          <w:szCs w:val="22"/>
        </w:rPr>
        <w:t xml:space="preserve"> </w:t>
      </w:r>
      <w:r w:rsidRPr="00110578">
        <w:rPr>
          <w:rFonts w:cstheme="minorHAnsi"/>
          <w:i/>
          <w:iCs/>
          <w:sz w:val="22"/>
          <w:szCs w:val="22"/>
        </w:rPr>
        <w:t xml:space="preserve">« notre ami n’a ni le sens du rythme, ni </w:t>
      </w:r>
      <w:proofErr w:type="gramStart"/>
      <w:r w:rsidRPr="00110578">
        <w:rPr>
          <w:rFonts w:cstheme="minorHAnsi"/>
          <w:i/>
          <w:iCs/>
          <w:sz w:val="22"/>
          <w:szCs w:val="22"/>
        </w:rPr>
        <w:t>la ferveur nécessaire</w:t>
      </w:r>
      <w:r w:rsidR="00720F90" w:rsidRPr="00110578">
        <w:rPr>
          <w:rFonts w:cstheme="minorHAnsi"/>
          <w:i/>
          <w:iCs/>
          <w:sz w:val="22"/>
          <w:szCs w:val="22"/>
        </w:rPr>
        <w:t>s</w:t>
      </w:r>
      <w:proofErr w:type="gramEnd"/>
      <w:r w:rsidRPr="00110578">
        <w:rPr>
          <w:rFonts w:cstheme="minorHAnsi"/>
          <w:i/>
          <w:iCs/>
          <w:sz w:val="22"/>
          <w:szCs w:val="22"/>
        </w:rPr>
        <w:t xml:space="preserve"> à toute œuvre poétique. Il aligne des pas quand i</w:t>
      </w:r>
      <w:r w:rsidR="0009508A" w:rsidRPr="00110578">
        <w:rPr>
          <w:rFonts w:cstheme="minorHAnsi"/>
          <w:i/>
          <w:iCs/>
          <w:sz w:val="22"/>
          <w:szCs w:val="22"/>
        </w:rPr>
        <w:t>l faudrait marcher sans compter</w:t>
      </w:r>
      <w:proofErr w:type="gramStart"/>
      <w:r w:rsidRPr="00110578">
        <w:rPr>
          <w:rFonts w:cstheme="minorHAnsi"/>
          <w:i/>
          <w:iCs/>
          <w:sz w:val="22"/>
          <w:szCs w:val="22"/>
        </w:rPr>
        <w:t> »</w:t>
      </w:r>
      <w:r w:rsidR="0009508A" w:rsidRPr="00110578">
        <w:rPr>
          <w:rFonts w:cstheme="minorHAnsi"/>
          <w:color w:val="000000" w:themeColor="text1"/>
          <w:sz w:val="22"/>
          <w:szCs w:val="22"/>
        </w:rPr>
        <w:t>(</w:t>
      </w:r>
      <w:proofErr w:type="gramEnd"/>
      <w:r w:rsidR="0009508A" w:rsidRPr="00110578">
        <w:rPr>
          <w:rFonts w:cstheme="minorHAnsi"/>
          <w:color w:val="000000" w:themeColor="text1"/>
          <w:sz w:val="22"/>
          <w:szCs w:val="22"/>
        </w:rPr>
        <w:t xml:space="preserve">7/6/43). </w:t>
      </w:r>
      <w:r w:rsidRPr="00110578">
        <w:rPr>
          <w:rFonts w:cstheme="minorHAnsi"/>
          <w:color w:val="000000" w:themeColor="text1"/>
          <w:sz w:val="22"/>
          <w:szCs w:val="22"/>
        </w:rPr>
        <w:t xml:space="preserve">Des critiques de ce genre ne sont pas réservées à quelques compagnons. </w:t>
      </w:r>
      <w:proofErr w:type="spellStart"/>
      <w:r w:rsidRPr="00110578">
        <w:rPr>
          <w:rFonts w:cstheme="minorHAnsi"/>
          <w:color w:val="000000" w:themeColor="text1"/>
          <w:sz w:val="22"/>
          <w:szCs w:val="22"/>
        </w:rPr>
        <w:t>Manoll</w:t>
      </w:r>
      <w:proofErr w:type="spellEnd"/>
      <w:r w:rsidR="00720F90" w:rsidRPr="00110578">
        <w:rPr>
          <w:rFonts w:cstheme="minorHAnsi"/>
          <w:color w:val="000000" w:themeColor="text1"/>
          <w:sz w:val="22"/>
          <w:szCs w:val="22"/>
        </w:rPr>
        <w:t>, l’ami privilégié,</w:t>
      </w:r>
      <w:r w:rsidRPr="00110578">
        <w:rPr>
          <w:rFonts w:cstheme="minorHAnsi"/>
          <w:color w:val="000000" w:themeColor="text1"/>
          <w:sz w:val="22"/>
          <w:szCs w:val="22"/>
        </w:rPr>
        <w:t xml:space="preserve"> en est aussi l’objet. </w:t>
      </w:r>
      <w:r w:rsidRPr="00110578">
        <w:rPr>
          <w:rFonts w:cstheme="minorHAnsi"/>
          <w:iCs/>
          <w:color w:val="000000" w:themeColor="text1"/>
          <w:sz w:val="22"/>
          <w:szCs w:val="22"/>
        </w:rPr>
        <w:t xml:space="preserve">Son </w:t>
      </w:r>
      <w:r w:rsidRPr="00110578">
        <w:rPr>
          <w:rFonts w:cstheme="minorHAnsi"/>
          <w:i/>
          <w:color w:val="000000" w:themeColor="text1"/>
          <w:sz w:val="22"/>
          <w:szCs w:val="22"/>
        </w:rPr>
        <w:t>Armes et bagages</w:t>
      </w:r>
      <w:r w:rsidRPr="00110578">
        <w:rPr>
          <w:rFonts w:cstheme="minorHAnsi"/>
          <w:color w:val="000000" w:themeColor="text1"/>
          <w:sz w:val="22"/>
          <w:szCs w:val="22"/>
        </w:rPr>
        <w:t xml:space="preserve">, troisième volume de la série, a été jugé </w:t>
      </w:r>
      <w:r w:rsidRPr="00110578">
        <w:rPr>
          <w:rFonts w:cstheme="minorHAnsi"/>
          <w:i/>
          <w:iCs/>
          <w:color w:val="000000" w:themeColor="text1"/>
          <w:sz w:val="22"/>
          <w:szCs w:val="22"/>
        </w:rPr>
        <w:t>« trop poétique »</w:t>
      </w:r>
      <w:r w:rsidRPr="00110578">
        <w:rPr>
          <w:rFonts w:cstheme="minorHAnsi"/>
          <w:color w:val="000000" w:themeColor="text1"/>
          <w:sz w:val="22"/>
          <w:szCs w:val="22"/>
        </w:rPr>
        <w:t xml:space="preserve"> par Cadou qui trouva une belle formule pour en analyser la faiblesse relative : </w:t>
      </w:r>
      <w:r w:rsidRPr="00110578">
        <w:rPr>
          <w:rFonts w:cstheme="minorHAnsi"/>
          <w:i/>
          <w:iCs/>
          <w:color w:val="000000" w:themeColor="text1"/>
          <w:sz w:val="22"/>
          <w:szCs w:val="22"/>
        </w:rPr>
        <w:t>« Le style est trop fleuri : on ne laisse pas de bourgeons à un</w:t>
      </w:r>
      <w:r w:rsidR="009F5B82" w:rsidRPr="00110578">
        <w:rPr>
          <w:rFonts w:cstheme="minorHAnsi"/>
          <w:i/>
          <w:iCs/>
          <w:color w:val="000000" w:themeColor="text1"/>
          <w:sz w:val="22"/>
          <w:szCs w:val="22"/>
        </w:rPr>
        <w:t>e</w:t>
      </w:r>
      <w:r w:rsidRPr="00110578">
        <w:rPr>
          <w:rFonts w:cstheme="minorHAnsi"/>
          <w:i/>
          <w:iCs/>
          <w:color w:val="000000" w:themeColor="text1"/>
          <w:sz w:val="22"/>
          <w:szCs w:val="22"/>
        </w:rPr>
        <w:t xml:space="preserve"> flèche, ni de duvet à une plume d’oie »</w:t>
      </w:r>
      <w:r w:rsidR="008F59EA" w:rsidRPr="00110578">
        <w:rPr>
          <w:rFonts w:cstheme="minorHAnsi"/>
          <w:color w:val="000000" w:themeColor="text1"/>
          <w:sz w:val="22"/>
          <w:szCs w:val="22"/>
        </w:rPr>
        <w:t xml:space="preserve"> (lettre à J. </w:t>
      </w:r>
      <w:proofErr w:type="spellStart"/>
      <w:r w:rsidR="008F59EA" w:rsidRPr="00110578">
        <w:rPr>
          <w:rFonts w:cstheme="minorHAnsi"/>
          <w:color w:val="000000" w:themeColor="text1"/>
          <w:sz w:val="22"/>
          <w:szCs w:val="22"/>
        </w:rPr>
        <w:t>Bouhier</w:t>
      </w:r>
      <w:proofErr w:type="spellEnd"/>
      <w:r w:rsidR="008F59EA" w:rsidRPr="00110578">
        <w:rPr>
          <w:rFonts w:cstheme="minorHAnsi"/>
          <w:color w:val="000000" w:themeColor="text1"/>
          <w:sz w:val="22"/>
          <w:szCs w:val="22"/>
        </w:rPr>
        <w:t>).</w:t>
      </w:r>
      <w:r w:rsidR="00720F90" w:rsidRPr="00110578">
        <w:rPr>
          <w:rFonts w:cstheme="minorHAnsi"/>
          <w:color w:val="000000" w:themeColor="text1"/>
          <w:sz w:val="22"/>
          <w:szCs w:val="22"/>
        </w:rPr>
        <w:t xml:space="preserve"> La verdeur </w:t>
      </w:r>
      <w:r w:rsidR="00C34A09" w:rsidRPr="00110578">
        <w:rPr>
          <w:rFonts w:cstheme="minorHAnsi"/>
          <w:color w:val="000000" w:themeColor="text1"/>
          <w:sz w:val="22"/>
          <w:szCs w:val="22"/>
        </w:rPr>
        <w:t>s</w:t>
      </w:r>
      <w:r w:rsidR="00720F90" w:rsidRPr="00110578">
        <w:rPr>
          <w:rFonts w:cstheme="minorHAnsi"/>
          <w:color w:val="000000" w:themeColor="text1"/>
          <w:sz w:val="22"/>
          <w:szCs w:val="22"/>
        </w:rPr>
        <w:t xml:space="preserve">apide du langage </w:t>
      </w:r>
      <w:r w:rsidR="009F5B82" w:rsidRPr="00110578">
        <w:rPr>
          <w:rFonts w:cstheme="minorHAnsi"/>
          <w:color w:val="000000" w:themeColor="text1"/>
          <w:sz w:val="22"/>
          <w:szCs w:val="22"/>
        </w:rPr>
        <w:t>n’a rien de gratuit</w:t>
      </w:r>
      <w:r w:rsidR="00E11D6C" w:rsidRPr="00110578">
        <w:rPr>
          <w:rFonts w:cstheme="minorHAnsi"/>
          <w:color w:val="000000" w:themeColor="text1"/>
          <w:sz w:val="22"/>
          <w:szCs w:val="22"/>
        </w:rPr>
        <w:t xml:space="preserve"> puisqu’elle est</w:t>
      </w:r>
      <w:r w:rsidR="00720F90" w:rsidRPr="00110578">
        <w:rPr>
          <w:rFonts w:cstheme="minorHAnsi"/>
          <w:color w:val="000000" w:themeColor="text1"/>
          <w:sz w:val="22"/>
          <w:szCs w:val="22"/>
        </w:rPr>
        <w:t xml:space="preserve"> au service d’une rigueur notable de la pensée.</w:t>
      </w:r>
    </w:p>
    <w:p w14:paraId="11F5000F" w14:textId="77777777" w:rsidR="00C34A09" w:rsidRPr="00110578" w:rsidRDefault="00C34A09" w:rsidP="009E7ECA">
      <w:pPr>
        <w:jc w:val="both"/>
        <w:rPr>
          <w:rFonts w:cstheme="minorHAnsi"/>
          <w:sz w:val="22"/>
          <w:szCs w:val="22"/>
        </w:rPr>
      </w:pPr>
    </w:p>
    <w:p w14:paraId="540B1317" w14:textId="747A46A4" w:rsidR="009E7ECA" w:rsidRPr="00110578" w:rsidRDefault="00DD1782" w:rsidP="009E7ECA">
      <w:pPr>
        <w:jc w:val="both"/>
        <w:rPr>
          <w:rFonts w:cstheme="minorHAnsi"/>
          <w:sz w:val="22"/>
          <w:szCs w:val="22"/>
        </w:rPr>
      </w:pPr>
      <w:r w:rsidRPr="00110578">
        <w:rPr>
          <w:rFonts w:cstheme="minorHAnsi"/>
          <w:sz w:val="22"/>
          <w:szCs w:val="22"/>
        </w:rPr>
        <w:t>La critique d’humeur es</w:t>
      </w:r>
      <w:r w:rsidR="00657B2B" w:rsidRPr="00110578">
        <w:rPr>
          <w:rFonts w:cstheme="minorHAnsi"/>
          <w:sz w:val="22"/>
          <w:szCs w:val="22"/>
        </w:rPr>
        <w:t>t tributaire non seulement d’un</w:t>
      </w:r>
      <w:r w:rsidR="00391C5F" w:rsidRPr="00110578">
        <w:rPr>
          <w:rFonts w:cstheme="minorHAnsi"/>
          <w:sz w:val="22"/>
          <w:szCs w:val="22"/>
        </w:rPr>
        <w:t xml:space="preserve"> </w:t>
      </w:r>
      <w:r w:rsidR="00657B2B" w:rsidRPr="00110578">
        <w:rPr>
          <w:rFonts w:cstheme="minorHAnsi"/>
          <w:sz w:val="22"/>
          <w:szCs w:val="22"/>
        </w:rPr>
        <w:t>état d’esprit</w:t>
      </w:r>
      <w:r w:rsidRPr="00110578">
        <w:rPr>
          <w:rFonts w:cstheme="minorHAnsi"/>
          <w:sz w:val="22"/>
          <w:szCs w:val="22"/>
        </w:rPr>
        <w:t xml:space="preserve"> personnel</w:t>
      </w:r>
      <w:r w:rsidR="00657B2B" w:rsidRPr="00110578">
        <w:rPr>
          <w:rFonts w:cstheme="minorHAnsi"/>
          <w:sz w:val="22"/>
          <w:szCs w:val="22"/>
        </w:rPr>
        <w:t xml:space="preserve"> et souvent passager,</w:t>
      </w:r>
      <w:r w:rsidRPr="00110578">
        <w:rPr>
          <w:rFonts w:cstheme="minorHAnsi"/>
          <w:sz w:val="22"/>
          <w:szCs w:val="22"/>
        </w:rPr>
        <w:t xml:space="preserve"> mais, parfois, de l’atmosphère du moment. Dans l’immédiat après-guerre, certains jugements étaient de circonstances</w:t>
      </w:r>
      <w:r w:rsidR="009E7ECA" w:rsidRPr="00110578">
        <w:rPr>
          <w:rFonts w:cstheme="minorHAnsi"/>
          <w:sz w:val="22"/>
          <w:szCs w:val="22"/>
        </w:rPr>
        <w:t>, orienté</w:t>
      </w:r>
      <w:r w:rsidR="00657B2B" w:rsidRPr="00110578">
        <w:rPr>
          <w:rFonts w:cstheme="minorHAnsi"/>
          <w:sz w:val="22"/>
          <w:szCs w:val="22"/>
        </w:rPr>
        <w:t>s</w:t>
      </w:r>
      <w:r w:rsidR="009E7ECA" w:rsidRPr="00110578">
        <w:rPr>
          <w:rFonts w:cstheme="minorHAnsi"/>
          <w:sz w:val="22"/>
          <w:szCs w:val="22"/>
        </w:rPr>
        <w:t xml:space="preserve"> politiquement, de parti pris</w:t>
      </w:r>
      <w:r w:rsidR="001E6987" w:rsidRPr="00110578">
        <w:rPr>
          <w:rFonts w:cstheme="minorHAnsi"/>
          <w:sz w:val="22"/>
          <w:szCs w:val="22"/>
        </w:rPr>
        <w:t>. Aragon et Elsa Triolet régnaient au C</w:t>
      </w:r>
      <w:r w:rsidR="003F0F82" w:rsidRPr="00110578">
        <w:rPr>
          <w:rFonts w:cstheme="minorHAnsi"/>
          <w:sz w:val="22"/>
          <w:szCs w:val="22"/>
        </w:rPr>
        <w:t xml:space="preserve">omité </w:t>
      </w:r>
      <w:r w:rsidR="00E11D6C" w:rsidRPr="00110578">
        <w:rPr>
          <w:rFonts w:cstheme="minorHAnsi"/>
          <w:sz w:val="22"/>
          <w:szCs w:val="22"/>
        </w:rPr>
        <w:lastRenderedPageBreak/>
        <w:t>N</w:t>
      </w:r>
      <w:r w:rsidR="003F0F82" w:rsidRPr="00110578">
        <w:rPr>
          <w:rFonts w:cstheme="minorHAnsi"/>
          <w:sz w:val="22"/>
          <w:szCs w:val="22"/>
        </w:rPr>
        <w:t>ational des Ecrivains</w:t>
      </w:r>
      <w:r w:rsidR="001E6987" w:rsidRPr="00110578">
        <w:rPr>
          <w:rFonts w:cstheme="minorHAnsi"/>
          <w:sz w:val="22"/>
          <w:szCs w:val="22"/>
        </w:rPr>
        <w:t xml:space="preserve"> et il était de bon ton de louer les acteurs </w:t>
      </w:r>
      <w:r w:rsidR="003F0F82" w:rsidRPr="00110578">
        <w:rPr>
          <w:rFonts w:cstheme="minorHAnsi"/>
          <w:sz w:val="22"/>
          <w:szCs w:val="22"/>
        </w:rPr>
        <w:t xml:space="preserve">communistes </w:t>
      </w:r>
      <w:r w:rsidR="001E6987" w:rsidRPr="00110578">
        <w:rPr>
          <w:rFonts w:cstheme="minorHAnsi"/>
          <w:sz w:val="22"/>
          <w:szCs w:val="22"/>
        </w:rPr>
        <w:t>de la Résistance sous l’Occupation.</w:t>
      </w:r>
    </w:p>
    <w:p w14:paraId="47E8385D" w14:textId="73262B31" w:rsidR="009E7ECA" w:rsidRPr="00110578" w:rsidRDefault="009E7ECA" w:rsidP="00657B2B">
      <w:pPr>
        <w:jc w:val="both"/>
        <w:rPr>
          <w:rFonts w:cstheme="minorHAnsi"/>
          <w:sz w:val="22"/>
          <w:szCs w:val="22"/>
        </w:rPr>
      </w:pPr>
      <w:r w:rsidRPr="00110578">
        <w:rPr>
          <w:rFonts w:cstheme="minorHAnsi"/>
          <w:sz w:val="22"/>
          <w:szCs w:val="22"/>
        </w:rPr>
        <w:t xml:space="preserve">Comment expliquer autrement la sévérité du poète de Louisfert à l’égard du recueil de Jules Supervielle </w:t>
      </w:r>
      <w:r w:rsidRPr="00110578">
        <w:rPr>
          <w:rFonts w:cstheme="minorHAnsi"/>
          <w:i/>
          <w:color w:val="000000" w:themeColor="text1"/>
          <w:sz w:val="22"/>
          <w:szCs w:val="22"/>
        </w:rPr>
        <w:t>1939-45</w:t>
      </w:r>
      <w:r w:rsidRPr="00110578">
        <w:rPr>
          <w:rFonts w:cstheme="minorHAnsi"/>
          <w:color w:val="000000" w:themeColor="text1"/>
          <w:sz w:val="22"/>
          <w:szCs w:val="22"/>
        </w:rPr>
        <w:t> ? On trouve</w:t>
      </w:r>
      <w:r w:rsidR="00391C5F" w:rsidRPr="00110578">
        <w:rPr>
          <w:rFonts w:cstheme="minorHAnsi"/>
          <w:color w:val="000000" w:themeColor="text1"/>
          <w:sz w:val="22"/>
          <w:szCs w:val="22"/>
        </w:rPr>
        <w:t xml:space="preserve"> </w:t>
      </w:r>
      <w:r w:rsidR="00E11D6C" w:rsidRPr="00110578">
        <w:rPr>
          <w:rFonts w:cstheme="minorHAnsi"/>
          <w:sz w:val="22"/>
          <w:szCs w:val="22"/>
        </w:rPr>
        <w:t xml:space="preserve">René </w:t>
      </w:r>
      <w:r w:rsidRPr="00110578">
        <w:rPr>
          <w:rFonts w:cstheme="minorHAnsi"/>
          <w:sz w:val="22"/>
          <w:szCs w:val="22"/>
        </w:rPr>
        <w:t xml:space="preserve">un peu mal venu de reprocher </w:t>
      </w:r>
      <w:r w:rsidR="00E11D6C" w:rsidRPr="00110578">
        <w:rPr>
          <w:rFonts w:cstheme="minorHAnsi"/>
          <w:sz w:val="22"/>
          <w:szCs w:val="22"/>
        </w:rPr>
        <w:t xml:space="preserve">à son aîné </w:t>
      </w:r>
      <w:r w:rsidRPr="00110578">
        <w:rPr>
          <w:rFonts w:cstheme="minorHAnsi"/>
          <w:sz w:val="22"/>
          <w:szCs w:val="22"/>
        </w:rPr>
        <w:t xml:space="preserve">de n’être pas assez sincère pour cause </w:t>
      </w:r>
      <w:r w:rsidR="00E11D6C" w:rsidRPr="00110578">
        <w:rPr>
          <w:rFonts w:cstheme="minorHAnsi"/>
          <w:sz w:val="22"/>
          <w:szCs w:val="22"/>
        </w:rPr>
        <w:t>d’exil en Uruguay pendant l’Occupation</w:t>
      </w:r>
      <w:r w:rsidR="00391C5F" w:rsidRPr="00110578">
        <w:rPr>
          <w:rFonts w:cstheme="minorHAnsi"/>
          <w:sz w:val="22"/>
          <w:szCs w:val="22"/>
        </w:rPr>
        <w:t xml:space="preserve"> et après</w:t>
      </w:r>
      <w:r w:rsidR="00E11D6C" w:rsidRPr="00110578">
        <w:rPr>
          <w:rFonts w:cstheme="minorHAnsi"/>
          <w:sz w:val="22"/>
          <w:szCs w:val="22"/>
        </w:rPr>
        <w:t xml:space="preserve"> </w:t>
      </w:r>
      <w:r w:rsidR="00391C5F" w:rsidRPr="00110578">
        <w:rPr>
          <w:rFonts w:cstheme="minorHAnsi"/>
          <w:sz w:val="22"/>
          <w:szCs w:val="22"/>
        </w:rPr>
        <w:t>(</w:t>
      </w:r>
      <w:r w:rsidR="00E11D6C" w:rsidRPr="00110578">
        <w:rPr>
          <w:rFonts w:cstheme="minorHAnsi"/>
          <w:sz w:val="22"/>
          <w:szCs w:val="22"/>
        </w:rPr>
        <w:t>de 1940 à 1947</w:t>
      </w:r>
      <w:r w:rsidR="00391C5F" w:rsidRPr="00110578">
        <w:rPr>
          <w:rFonts w:cstheme="minorHAnsi"/>
          <w:sz w:val="22"/>
          <w:szCs w:val="22"/>
        </w:rPr>
        <w:t>)</w:t>
      </w:r>
      <w:r w:rsidR="00E11D6C" w:rsidRPr="00110578">
        <w:rPr>
          <w:rFonts w:cstheme="minorHAnsi"/>
          <w:sz w:val="22"/>
          <w:szCs w:val="22"/>
        </w:rPr>
        <w:t xml:space="preserve"> </w:t>
      </w:r>
      <w:r w:rsidRPr="00110578">
        <w:rPr>
          <w:rFonts w:cstheme="minorHAnsi"/>
          <w:sz w:val="22"/>
          <w:szCs w:val="22"/>
        </w:rPr>
        <w:t>:</w:t>
      </w:r>
    </w:p>
    <w:p w14:paraId="2568176C" w14:textId="77777777" w:rsidR="00C34A09" w:rsidRPr="00110578" w:rsidRDefault="00C34A09" w:rsidP="00C34A09">
      <w:pPr>
        <w:jc w:val="both"/>
        <w:rPr>
          <w:rFonts w:cstheme="minorHAnsi"/>
          <w:sz w:val="22"/>
          <w:szCs w:val="22"/>
        </w:rPr>
      </w:pPr>
    </w:p>
    <w:p w14:paraId="1E393397" w14:textId="04566D31" w:rsidR="009E7ECA" w:rsidRPr="00110578" w:rsidRDefault="009E7ECA" w:rsidP="00C34A09">
      <w:pPr>
        <w:jc w:val="both"/>
        <w:rPr>
          <w:rFonts w:cstheme="minorHAnsi"/>
          <w:i/>
          <w:sz w:val="22"/>
          <w:szCs w:val="22"/>
        </w:rPr>
      </w:pPr>
      <w:r w:rsidRPr="00110578">
        <w:rPr>
          <w:rFonts w:cstheme="minorHAnsi"/>
          <w:sz w:val="22"/>
          <w:szCs w:val="22"/>
        </w:rPr>
        <w:t>« </w:t>
      </w:r>
      <w:r w:rsidRPr="00110578">
        <w:rPr>
          <w:rFonts w:cstheme="minorHAnsi"/>
          <w:i/>
          <w:sz w:val="22"/>
          <w:szCs w:val="22"/>
        </w:rPr>
        <w:t xml:space="preserve">Je ne doute pas que vous ayez de votre exil volontaire (mais fut-ce vraiment un exil ?) senti ces </w:t>
      </w:r>
      <w:r w:rsidR="003F0F82" w:rsidRPr="00110578">
        <w:rPr>
          <w:rFonts w:cstheme="minorHAnsi"/>
          <w:i/>
          <w:sz w:val="22"/>
          <w:szCs w:val="22"/>
        </w:rPr>
        <w:t>« </w:t>
      </w:r>
      <w:r w:rsidRPr="00110578">
        <w:rPr>
          <w:rFonts w:cstheme="minorHAnsi"/>
          <w:sz w:val="22"/>
          <w:szCs w:val="22"/>
        </w:rPr>
        <w:t>poèmes de La France malheureuse</w:t>
      </w:r>
      <w:r w:rsidR="003F0F82" w:rsidRPr="00110578">
        <w:rPr>
          <w:rFonts w:cstheme="minorHAnsi"/>
          <w:sz w:val="22"/>
          <w:szCs w:val="22"/>
        </w:rPr>
        <w:t> »</w:t>
      </w:r>
      <w:r w:rsidRPr="00110578">
        <w:rPr>
          <w:rFonts w:cstheme="minorHAnsi"/>
          <w:i/>
          <w:sz w:val="22"/>
          <w:szCs w:val="22"/>
        </w:rPr>
        <w:t>, il vous a du moins manqué de les vivre réellement comme vous vivez les galops de vos mustangs, et la poésie, vous savez bien, Jules Supervielle, donne toujours tort à ses absents.</w:t>
      </w:r>
      <w:r w:rsidR="00AA643F" w:rsidRPr="00110578">
        <w:rPr>
          <w:rFonts w:cstheme="minorHAnsi"/>
          <w:i/>
          <w:sz w:val="22"/>
          <w:szCs w:val="22"/>
        </w:rPr>
        <w:t> </w:t>
      </w:r>
      <w:r w:rsidR="00AA643F" w:rsidRPr="00110578">
        <w:rPr>
          <w:rFonts w:cstheme="minorHAnsi"/>
          <w:sz w:val="22"/>
          <w:szCs w:val="22"/>
        </w:rPr>
        <w:t xml:space="preserve">» </w:t>
      </w:r>
      <w:r w:rsidR="00002392" w:rsidRPr="00110578">
        <w:rPr>
          <w:rFonts w:cstheme="minorHAnsi"/>
          <w:sz w:val="22"/>
          <w:szCs w:val="22"/>
        </w:rPr>
        <w:t xml:space="preserve">(11) </w:t>
      </w:r>
    </w:p>
    <w:p w14:paraId="137CE992" w14:textId="77777777" w:rsidR="00E11D6C" w:rsidRPr="00110578" w:rsidRDefault="00E11D6C" w:rsidP="00657B2B">
      <w:pPr>
        <w:ind w:left="708"/>
        <w:jc w:val="both"/>
        <w:rPr>
          <w:rFonts w:cstheme="minorHAnsi"/>
          <w:b/>
          <w:color w:val="FF0000"/>
          <w:sz w:val="22"/>
          <w:szCs w:val="22"/>
          <w:vertAlign w:val="superscript"/>
        </w:rPr>
      </w:pPr>
    </w:p>
    <w:p w14:paraId="3A1944FB" w14:textId="1A53EFAA" w:rsidR="009E7ECA" w:rsidRPr="00110578" w:rsidRDefault="009E7ECA" w:rsidP="009E7ECA">
      <w:pPr>
        <w:jc w:val="both"/>
        <w:rPr>
          <w:rFonts w:cstheme="minorHAnsi"/>
          <w:sz w:val="22"/>
          <w:szCs w:val="22"/>
        </w:rPr>
      </w:pPr>
      <w:r w:rsidRPr="00110578">
        <w:rPr>
          <w:rFonts w:cstheme="minorHAnsi"/>
          <w:sz w:val="22"/>
          <w:szCs w:val="22"/>
        </w:rPr>
        <w:t>Certes, Cadou fut présent sous les bombes,</w:t>
      </w:r>
      <w:r w:rsidR="001E6987" w:rsidRPr="00110578">
        <w:rPr>
          <w:rFonts w:cstheme="minorHAnsi"/>
          <w:sz w:val="22"/>
          <w:szCs w:val="22"/>
        </w:rPr>
        <w:t xml:space="preserve"> à Nantes,</w:t>
      </w:r>
      <w:r w:rsidRPr="00110578">
        <w:rPr>
          <w:rFonts w:cstheme="minorHAnsi"/>
          <w:sz w:val="22"/>
          <w:szCs w:val="22"/>
        </w:rPr>
        <w:t xml:space="preserve"> mais ce baptême du feu, involontaire, lui donne</w:t>
      </w:r>
      <w:r w:rsidR="00DD1782" w:rsidRPr="00110578">
        <w:rPr>
          <w:rFonts w:cstheme="minorHAnsi"/>
          <w:sz w:val="22"/>
          <w:szCs w:val="22"/>
        </w:rPr>
        <w:t>-t-il</w:t>
      </w:r>
      <w:r w:rsidR="00391C5F" w:rsidRPr="00110578">
        <w:rPr>
          <w:rFonts w:cstheme="minorHAnsi"/>
          <w:sz w:val="22"/>
          <w:szCs w:val="22"/>
        </w:rPr>
        <w:t xml:space="preserve"> </w:t>
      </w:r>
      <w:r w:rsidR="00DD1782" w:rsidRPr="00110578">
        <w:rPr>
          <w:rFonts w:cstheme="minorHAnsi"/>
          <w:sz w:val="22"/>
          <w:szCs w:val="22"/>
        </w:rPr>
        <w:t xml:space="preserve">un tel </w:t>
      </w:r>
      <w:r w:rsidRPr="00110578">
        <w:rPr>
          <w:rFonts w:cstheme="minorHAnsi"/>
          <w:sz w:val="22"/>
          <w:szCs w:val="22"/>
        </w:rPr>
        <w:t xml:space="preserve">droit de critique, surtout quand on songe que sa propre poésie ne se fit l’écho de la </w:t>
      </w:r>
      <w:r w:rsidRPr="00110578">
        <w:rPr>
          <w:rFonts w:cstheme="minorHAnsi"/>
          <w:i/>
          <w:iCs/>
          <w:sz w:val="22"/>
          <w:szCs w:val="22"/>
        </w:rPr>
        <w:t>« France malheureuse »</w:t>
      </w:r>
      <w:r w:rsidRPr="00110578">
        <w:rPr>
          <w:rFonts w:cstheme="minorHAnsi"/>
          <w:sz w:val="22"/>
          <w:szCs w:val="22"/>
        </w:rPr>
        <w:t xml:space="preserve"> qu’au moment où elle </w:t>
      </w:r>
      <w:r w:rsidR="00E11D6C" w:rsidRPr="00110578">
        <w:rPr>
          <w:rFonts w:cstheme="minorHAnsi"/>
          <w:sz w:val="22"/>
          <w:szCs w:val="22"/>
        </w:rPr>
        <w:t>commençait à</w:t>
      </w:r>
      <w:r w:rsidRPr="00110578">
        <w:rPr>
          <w:rFonts w:cstheme="minorHAnsi"/>
          <w:sz w:val="22"/>
          <w:szCs w:val="22"/>
        </w:rPr>
        <w:t xml:space="preserve"> l’être</w:t>
      </w:r>
      <w:r w:rsidR="00E11D6C" w:rsidRPr="00110578">
        <w:rPr>
          <w:rFonts w:cstheme="minorHAnsi"/>
          <w:sz w:val="22"/>
          <w:szCs w:val="22"/>
        </w:rPr>
        <w:t xml:space="preserve"> moins</w:t>
      </w:r>
      <w:r w:rsidR="00DD1782" w:rsidRPr="00110578">
        <w:rPr>
          <w:rFonts w:cstheme="minorHAnsi"/>
          <w:sz w:val="22"/>
          <w:szCs w:val="22"/>
        </w:rPr>
        <w:t> ?</w:t>
      </w:r>
    </w:p>
    <w:p w14:paraId="21A4A13C" w14:textId="77777777" w:rsidR="00C34A09" w:rsidRPr="00110578" w:rsidRDefault="00C34A09" w:rsidP="009E7ECA">
      <w:pPr>
        <w:jc w:val="both"/>
        <w:rPr>
          <w:rFonts w:cstheme="minorHAnsi"/>
          <w:sz w:val="22"/>
          <w:szCs w:val="22"/>
        </w:rPr>
      </w:pPr>
    </w:p>
    <w:p w14:paraId="76781AD6" w14:textId="25574FFF" w:rsidR="001E6987" w:rsidRPr="00110578" w:rsidRDefault="00FE2700" w:rsidP="009E7ECA">
      <w:pPr>
        <w:jc w:val="both"/>
        <w:rPr>
          <w:rFonts w:cstheme="minorHAnsi"/>
          <w:b/>
          <w:sz w:val="22"/>
          <w:szCs w:val="22"/>
        </w:rPr>
      </w:pPr>
      <w:r w:rsidRPr="00110578">
        <w:rPr>
          <w:rFonts w:cstheme="minorHAnsi"/>
          <w:sz w:val="22"/>
          <w:szCs w:val="22"/>
        </w:rPr>
        <w:t>Il faudrait parler de la</w:t>
      </w:r>
      <w:r w:rsidR="00391C5F" w:rsidRPr="00110578">
        <w:rPr>
          <w:rFonts w:cstheme="minorHAnsi"/>
          <w:sz w:val="22"/>
          <w:szCs w:val="22"/>
        </w:rPr>
        <w:t xml:space="preserve"> </w:t>
      </w:r>
      <w:r w:rsidRPr="00110578">
        <w:rPr>
          <w:rFonts w:cstheme="minorHAnsi"/>
          <w:sz w:val="22"/>
          <w:szCs w:val="22"/>
        </w:rPr>
        <w:t xml:space="preserve">demi-douzaine de chroniques </w:t>
      </w:r>
      <w:r w:rsidR="001E6987" w:rsidRPr="00110578">
        <w:rPr>
          <w:rFonts w:cstheme="minorHAnsi"/>
          <w:sz w:val="22"/>
          <w:szCs w:val="22"/>
        </w:rPr>
        <w:t xml:space="preserve">parus dans </w:t>
      </w:r>
      <w:r w:rsidR="001E6987" w:rsidRPr="00110578">
        <w:rPr>
          <w:rFonts w:cstheme="minorHAnsi"/>
          <w:i/>
          <w:iCs/>
          <w:sz w:val="22"/>
          <w:szCs w:val="22"/>
        </w:rPr>
        <w:t>Clarté</w:t>
      </w:r>
      <w:r w:rsidR="001E6987" w:rsidRPr="00110578">
        <w:rPr>
          <w:rFonts w:cstheme="minorHAnsi"/>
          <w:sz w:val="22"/>
          <w:szCs w:val="22"/>
        </w:rPr>
        <w:t xml:space="preserve">, l’hebdomadaire </w:t>
      </w:r>
      <w:r w:rsidRPr="00110578">
        <w:rPr>
          <w:rFonts w:cstheme="minorHAnsi"/>
          <w:sz w:val="22"/>
          <w:szCs w:val="22"/>
        </w:rPr>
        <w:t>communiste de la Loire-(</w:t>
      </w:r>
      <w:proofErr w:type="gramStart"/>
      <w:r w:rsidRPr="00110578">
        <w:rPr>
          <w:rFonts w:cstheme="minorHAnsi"/>
          <w:sz w:val="22"/>
          <w:szCs w:val="22"/>
        </w:rPr>
        <w:t>alors)</w:t>
      </w:r>
      <w:r w:rsidR="00F81841" w:rsidRPr="00110578">
        <w:rPr>
          <w:rFonts w:cstheme="minorHAnsi"/>
          <w:sz w:val="22"/>
          <w:szCs w:val="22"/>
        </w:rPr>
        <w:t>Inférieure</w:t>
      </w:r>
      <w:proofErr w:type="gramEnd"/>
      <w:r w:rsidRPr="00110578">
        <w:rPr>
          <w:rFonts w:cstheme="minorHAnsi"/>
          <w:sz w:val="22"/>
          <w:szCs w:val="22"/>
        </w:rPr>
        <w:t xml:space="preserve">, du début février à la fin de 1947… </w:t>
      </w:r>
      <w:r w:rsidR="00EE7C03" w:rsidRPr="00110578">
        <w:rPr>
          <w:rFonts w:cstheme="minorHAnsi"/>
          <w:sz w:val="22"/>
          <w:szCs w:val="22"/>
        </w:rPr>
        <w:t xml:space="preserve">Sans recevoir d’ordre, le poète n’y parlait que des livres ayant trait au </w:t>
      </w:r>
      <w:r w:rsidR="00EE7C03" w:rsidRPr="00110578">
        <w:rPr>
          <w:rFonts w:cstheme="minorHAnsi"/>
          <w:i/>
          <w:iCs/>
          <w:sz w:val="22"/>
          <w:szCs w:val="22"/>
        </w:rPr>
        <w:t>«</w:t>
      </w:r>
      <w:r w:rsidR="008F59EA" w:rsidRPr="00110578">
        <w:rPr>
          <w:rFonts w:cstheme="minorHAnsi"/>
          <w:i/>
          <w:iCs/>
          <w:sz w:val="22"/>
          <w:szCs w:val="22"/>
        </w:rPr>
        <w:t> </w:t>
      </w:r>
      <w:r w:rsidR="00EE7C03" w:rsidRPr="00110578">
        <w:rPr>
          <w:rFonts w:cstheme="minorHAnsi"/>
          <w:i/>
          <w:iCs/>
          <w:sz w:val="22"/>
          <w:szCs w:val="22"/>
        </w:rPr>
        <w:t>monde réel</w:t>
      </w:r>
      <w:r w:rsidR="008F59EA" w:rsidRPr="00110578">
        <w:rPr>
          <w:rFonts w:cstheme="minorHAnsi"/>
          <w:i/>
          <w:iCs/>
          <w:sz w:val="22"/>
          <w:szCs w:val="22"/>
        </w:rPr>
        <w:t> </w:t>
      </w:r>
      <w:r w:rsidR="00EE7C03" w:rsidRPr="00110578">
        <w:rPr>
          <w:rFonts w:cstheme="minorHAnsi"/>
          <w:i/>
          <w:iCs/>
          <w:sz w:val="22"/>
          <w:szCs w:val="22"/>
        </w:rPr>
        <w:t>»</w:t>
      </w:r>
      <w:r w:rsidR="00EE7C03" w:rsidRPr="00110578">
        <w:rPr>
          <w:rFonts w:cstheme="minorHAnsi"/>
          <w:sz w:val="22"/>
          <w:szCs w:val="22"/>
        </w:rPr>
        <w:t xml:space="preserve"> au sens d’Aragon. </w:t>
      </w:r>
      <w:r w:rsidR="0039525C" w:rsidRPr="00110578">
        <w:rPr>
          <w:rFonts w:cstheme="minorHAnsi"/>
          <w:sz w:val="22"/>
          <w:szCs w:val="22"/>
        </w:rPr>
        <w:t>Assez naturellement</w:t>
      </w:r>
      <w:r w:rsidR="00EE7C03" w:rsidRPr="00110578">
        <w:rPr>
          <w:rFonts w:cstheme="minorHAnsi"/>
          <w:sz w:val="22"/>
          <w:szCs w:val="22"/>
        </w:rPr>
        <w:t>, Cadou rendit compte d</w:t>
      </w:r>
      <w:r w:rsidR="00391C5F" w:rsidRPr="00110578">
        <w:rPr>
          <w:rFonts w:cstheme="minorHAnsi"/>
          <w:sz w:val="22"/>
          <w:szCs w:val="22"/>
        </w:rPr>
        <w:t xml:space="preserve">’ouvrages </w:t>
      </w:r>
      <w:r w:rsidR="00EE7C03" w:rsidRPr="00110578">
        <w:rPr>
          <w:rFonts w:cstheme="minorHAnsi"/>
          <w:sz w:val="22"/>
          <w:szCs w:val="22"/>
        </w:rPr>
        <w:t>dont les aute</w:t>
      </w:r>
      <w:r w:rsidR="0039525C" w:rsidRPr="00110578">
        <w:rPr>
          <w:rFonts w:cstheme="minorHAnsi"/>
          <w:sz w:val="22"/>
          <w:szCs w:val="22"/>
        </w:rPr>
        <w:t xml:space="preserve">urs étaient communistes, tels </w:t>
      </w:r>
      <w:r w:rsidR="00EE7C03" w:rsidRPr="00110578">
        <w:rPr>
          <w:rFonts w:cstheme="minorHAnsi"/>
          <w:sz w:val="22"/>
          <w:szCs w:val="22"/>
        </w:rPr>
        <w:t>Aragon, André Wurmser ou Louis Parrot.</w:t>
      </w:r>
      <w:r w:rsidR="00230CD0" w:rsidRPr="00110578">
        <w:rPr>
          <w:rFonts w:cstheme="minorHAnsi"/>
          <w:sz w:val="22"/>
          <w:szCs w:val="22"/>
        </w:rPr>
        <w:t xml:space="preserve"> </w:t>
      </w:r>
      <w:r w:rsidR="009552DE" w:rsidRPr="00110578">
        <w:rPr>
          <w:rFonts w:cstheme="minorHAnsi"/>
          <w:sz w:val="22"/>
          <w:szCs w:val="22"/>
        </w:rPr>
        <w:t xml:space="preserve">Certes, la </w:t>
      </w:r>
      <w:r w:rsidR="003F7AFF" w:rsidRPr="00110578">
        <w:rPr>
          <w:rFonts w:cstheme="minorHAnsi"/>
          <w:sz w:val="22"/>
          <w:szCs w:val="22"/>
        </w:rPr>
        <w:t>teneur de ses articles dépendait de l’idéologie d</w:t>
      </w:r>
      <w:r w:rsidR="009552DE" w:rsidRPr="00110578">
        <w:rPr>
          <w:rFonts w:cstheme="minorHAnsi"/>
          <w:sz w:val="22"/>
          <w:szCs w:val="22"/>
        </w:rPr>
        <w:t>es</w:t>
      </w:r>
      <w:r w:rsidR="003F7AFF" w:rsidRPr="00110578">
        <w:rPr>
          <w:rFonts w:cstheme="minorHAnsi"/>
          <w:sz w:val="22"/>
          <w:szCs w:val="22"/>
        </w:rPr>
        <w:t xml:space="preserve"> lect</w:t>
      </w:r>
      <w:r w:rsidR="009552DE" w:rsidRPr="00110578">
        <w:rPr>
          <w:rFonts w:cstheme="minorHAnsi"/>
          <w:sz w:val="22"/>
          <w:szCs w:val="22"/>
        </w:rPr>
        <w:t>eurs</w:t>
      </w:r>
      <w:r w:rsidR="003F7AFF" w:rsidRPr="00110578">
        <w:rPr>
          <w:rFonts w:cstheme="minorHAnsi"/>
          <w:sz w:val="22"/>
          <w:szCs w:val="22"/>
        </w:rPr>
        <w:t xml:space="preserve"> du journal (compliments à Louis Aragon, rappel appuyé </w:t>
      </w:r>
      <w:r w:rsidR="00391C5F" w:rsidRPr="00110578">
        <w:rPr>
          <w:rFonts w:cstheme="minorHAnsi"/>
          <w:sz w:val="22"/>
          <w:szCs w:val="22"/>
        </w:rPr>
        <w:t xml:space="preserve">du </w:t>
      </w:r>
      <w:r w:rsidR="003F7AFF" w:rsidRPr="00110578">
        <w:rPr>
          <w:rFonts w:cstheme="minorHAnsi"/>
          <w:sz w:val="22"/>
          <w:szCs w:val="22"/>
        </w:rPr>
        <w:t xml:space="preserve">rôle des communistes pendant la guerre), mais, pour autant, René n’eut pas à rougir de ses </w:t>
      </w:r>
      <w:r w:rsidR="009552DE" w:rsidRPr="00110578">
        <w:rPr>
          <w:rFonts w:cstheme="minorHAnsi"/>
          <w:sz w:val="22"/>
          <w:szCs w:val="22"/>
        </w:rPr>
        <w:t>propos</w:t>
      </w:r>
      <w:r w:rsidR="00230CD0" w:rsidRPr="00110578">
        <w:rPr>
          <w:rFonts w:cstheme="minorHAnsi"/>
          <w:sz w:val="22"/>
          <w:szCs w:val="22"/>
        </w:rPr>
        <w:t xml:space="preserve"> : sa nécrologie de Jean-Richard Bloch (27 avril 1947) est </w:t>
      </w:r>
      <w:r w:rsidR="00391C5F" w:rsidRPr="00110578">
        <w:rPr>
          <w:rFonts w:cstheme="minorHAnsi"/>
          <w:sz w:val="22"/>
          <w:szCs w:val="22"/>
        </w:rPr>
        <w:t>irréprochable</w:t>
      </w:r>
      <w:r w:rsidR="00230CD0" w:rsidRPr="00110578">
        <w:rPr>
          <w:rFonts w:cstheme="minorHAnsi"/>
          <w:sz w:val="22"/>
          <w:szCs w:val="22"/>
        </w:rPr>
        <w:t>.</w:t>
      </w:r>
    </w:p>
    <w:p w14:paraId="78AA72C8" w14:textId="77777777" w:rsidR="00924FEF" w:rsidRPr="00110578" w:rsidRDefault="00924FEF" w:rsidP="00395FCC">
      <w:pPr>
        <w:jc w:val="both"/>
        <w:rPr>
          <w:rFonts w:cstheme="minorHAnsi"/>
          <w:sz w:val="22"/>
          <w:szCs w:val="22"/>
        </w:rPr>
      </w:pPr>
    </w:p>
    <w:p w14:paraId="3E026A5A" w14:textId="77777777" w:rsidR="00332524" w:rsidRPr="00110578" w:rsidRDefault="00332524" w:rsidP="00395FCC">
      <w:pPr>
        <w:jc w:val="both"/>
        <w:rPr>
          <w:rFonts w:cstheme="minorHAnsi"/>
          <w:sz w:val="22"/>
          <w:szCs w:val="22"/>
        </w:rPr>
      </w:pPr>
    </w:p>
    <w:p w14:paraId="7DB6D6BC" w14:textId="5E850125" w:rsidR="00332524" w:rsidRPr="00110578" w:rsidRDefault="00332524" w:rsidP="00395FCC">
      <w:pPr>
        <w:jc w:val="both"/>
        <w:rPr>
          <w:rFonts w:cstheme="minorHAnsi"/>
          <w:b/>
          <w:sz w:val="22"/>
          <w:szCs w:val="22"/>
        </w:rPr>
      </w:pPr>
      <w:r w:rsidRPr="00110578">
        <w:rPr>
          <w:rFonts w:cstheme="minorHAnsi"/>
          <w:b/>
          <w:sz w:val="22"/>
          <w:szCs w:val="22"/>
        </w:rPr>
        <w:t>Critique d’humour</w:t>
      </w:r>
    </w:p>
    <w:p w14:paraId="6A58D48B" w14:textId="77777777" w:rsidR="00332524" w:rsidRPr="00110578" w:rsidRDefault="00332524" w:rsidP="00395FCC">
      <w:pPr>
        <w:jc w:val="both"/>
        <w:rPr>
          <w:rFonts w:cstheme="minorHAnsi"/>
          <w:sz w:val="22"/>
          <w:szCs w:val="22"/>
        </w:rPr>
      </w:pPr>
    </w:p>
    <w:p w14:paraId="6CDEC836" w14:textId="609337E4" w:rsidR="00332524" w:rsidRPr="00110578" w:rsidRDefault="009552DE" w:rsidP="00395FCC">
      <w:pPr>
        <w:jc w:val="both"/>
        <w:rPr>
          <w:rFonts w:cstheme="minorHAnsi"/>
          <w:sz w:val="22"/>
          <w:szCs w:val="22"/>
        </w:rPr>
      </w:pPr>
      <w:r w:rsidRPr="00110578">
        <w:rPr>
          <w:rFonts w:cstheme="minorHAnsi"/>
          <w:sz w:val="22"/>
          <w:szCs w:val="22"/>
        </w:rPr>
        <w:t>J’aime rappeler le goût de Cadou tant pour l’humour subtil que pour la franche rigolade.</w:t>
      </w:r>
      <w:r w:rsidR="00391C5F" w:rsidRPr="00110578">
        <w:rPr>
          <w:rFonts w:cstheme="minorHAnsi"/>
          <w:sz w:val="22"/>
          <w:szCs w:val="22"/>
        </w:rPr>
        <w:t xml:space="preserve"> </w:t>
      </w:r>
      <w:r w:rsidRPr="00110578">
        <w:rPr>
          <w:rFonts w:cstheme="minorHAnsi"/>
          <w:sz w:val="22"/>
          <w:szCs w:val="22"/>
        </w:rPr>
        <w:t xml:space="preserve">Soit cet aveu </w:t>
      </w:r>
      <w:proofErr w:type="gramStart"/>
      <w:r w:rsidRPr="00110578">
        <w:rPr>
          <w:rFonts w:cstheme="minorHAnsi"/>
          <w:sz w:val="22"/>
          <w:szCs w:val="22"/>
        </w:rPr>
        <w:t>dans  </w:t>
      </w:r>
      <w:r w:rsidRPr="00110578">
        <w:rPr>
          <w:rFonts w:cstheme="minorHAnsi"/>
          <w:i/>
          <w:sz w:val="22"/>
          <w:szCs w:val="22"/>
        </w:rPr>
        <w:t>Usage</w:t>
      </w:r>
      <w:proofErr w:type="gramEnd"/>
      <w:r w:rsidRPr="00110578">
        <w:rPr>
          <w:rFonts w:cstheme="minorHAnsi"/>
          <w:i/>
          <w:sz w:val="22"/>
          <w:szCs w:val="22"/>
        </w:rPr>
        <w:t xml:space="preserve"> interne</w:t>
      </w:r>
      <w:r w:rsidRPr="00110578">
        <w:rPr>
          <w:rFonts w:cstheme="minorHAnsi"/>
          <w:sz w:val="22"/>
          <w:szCs w:val="22"/>
        </w:rPr>
        <w:t xml:space="preserve">: </w:t>
      </w:r>
      <w:r w:rsidRPr="00110578">
        <w:rPr>
          <w:rFonts w:cstheme="minorHAnsi"/>
          <w:i/>
          <w:iCs/>
          <w:sz w:val="22"/>
          <w:szCs w:val="22"/>
        </w:rPr>
        <w:t>« J’aimerais assez cette critique de la Poésie : La Poésie est inutile comme la pluie ».</w:t>
      </w:r>
      <w:r w:rsidR="00391C5F" w:rsidRPr="00110578">
        <w:rPr>
          <w:rFonts w:cstheme="minorHAnsi"/>
          <w:sz w:val="22"/>
          <w:szCs w:val="22"/>
        </w:rPr>
        <w:t xml:space="preserve"> </w:t>
      </w:r>
      <w:r w:rsidRPr="00110578">
        <w:rPr>
          <w:rFonts w:cstheme="minorHAnsi"/>
          <w:sz w:val="22"/>
          <w:szCs w:val="22"/>
        </w:rPr>
        <w:t>Ce souriant paradoxe</w:t>
      </w:r>
      <w:r w:rsidR="006967FE" w:rsidRPr="00110578">
        <w:rPr>
          <w:rFonts w:cstheme="minorHAnsi"/>
          <w:sz w:val="22"/>
          <w:szCs w:val="22"/>
        </w:rPr>
        <w:t xml:space="preserve"> sur la mystérieuse fertilité de son genre littéraire de prédilection date de </w:t>
      </w:r>
      <w:r w:rsidR="00A77759" w:rsidRPr="00110578">
        <w:rPr>
          <w:rFonts w:cstheme="minorHAnsi"/>
          <w:sz w:val="22"/>
          <w:szCs w:val="22"/>
        </w:rPr>
        <w:t>1941.</w:t>
      </w:r>
      <w:r w:rsidR="006967FE" w:rsidRPr="00110578">
        <w:rPr>
          <w:rFonts w:cstheme="minorHAnsi"/>
          <w:sz w:val="22"/>
          <w:szCs w:val="22"/>
        </w:rPr>
        <w:t xml:space="preserve"> Il remplaça </w:t>
      </w:r>
      <w:r w:rsidR="006967FE" w:rsidRPr="00110578">
        <w:rPr>
          <w:rFonts w:cstheme="minorHAnsi"/>
          <w:i/>
          <w:iCs/>
          <w:sz w:val="22"/>
          <w:szCs w:val="22"/>
        </w:rPr>
        <w:t>in extremis</w:t>
      </w:r>
      <w:r w:rsidR="006967FE" w:rsidRPr="00110578">
        <w:rPr>
          <w:rFonts w:cstheme="minorHAnsi"/>
          <w:sz w:val="22"/>
          <w:szCs w:val="22"/>
        </w:rPr>
        <w:t xml:space="preserve"> cette formule truculente </w:t>
      </w:r>
      <w:r w:rsidR="00A77759" w:rsidRPr="00110578">
        <w:rPr>
          <w:rFonts w:cstheme="minorHAnsi"/>
          <w:sz w:val="22"/>
          <w:szCs w:val="22"/>
        </w:rPr>
        <w:t xml:space="preserve">: </w:t>
      </w:r>
      <w:r w:rsidR="00A77759" w:rsidRPr="00110578">
        <w:rPr>
          <w:rFonts w:cstheme="minorHAnsi"/>
          <w:i/>
          <w:iCs/>
          <w:sz w:val="22"/>
          <w:szCs w:val="22"/>
        </w:rPr>
        <w:t>« La poésie serait la petite vérole du cœur ».</w:t>
      </w:r>
      <w:r w:rsidR="00A77759" w:rsidRPr="00110578">
        <w:rPr>
          <w:rFonts w:cstheme="minorHAnsi"/>
          <w:sz w:val="22"/>
          <w:szCs w:val="22"/>
        </w:rPr>
        <w:t xml:space="preserve"> </w:t>
      </w:r>
      <w:r w:rsidR="006967FE" w:rsidRPr="00110578">
        <w:rPr>
          <w:rFonts w:cstheme="minorHAnsi"/>
          <w:sz w:val="22"/>
          <w:szCs w:val="22"/>
        </w:rPr>
        <w:t xml:space="preserve">Cadou demanda, épistolairement, à Jean </w:t>
      </w:r>
      <w:proofErr w:type="spellStart"/>
      <w:r w:rsidR="006967FE" w:rsidRPr="00110578">
        <w:rPr>
          <w:rFonts w:cstheme="minorHAnsi"/>
          <w:sz w:val="22"/>
          <w:szCs w:val="22"/>
        </w:rPr>
        <w:t>Bouhier</w:t>
      </w:r>
      <w:proofErr w:type="spellEnd"/>
      <w:r w:rsidR="006967FE" w:rsidRPr="00110578">
        <w:rPr>
          <w:rFonts w:cstheme="minorHAnsi"/>
          <w:sz w:val="22"/>
          <w:szCs w:val="22"/>
        </w:rPr>
        <w:t xml:space="preserve"> de </w:t>
      </w:r>
      <w:r w:rsidR="0051605E" w:rsidRPr="00110578">
        <w:rPr>
          <w:rFonts w:cstheme="minorHAnsi"/>
          <w:sz w:val="22"/>
          <w:szCs w:val="22"/>
        </w:rPr>
        <w:t xml:space="preserve">la </w:t>
      </w:r>
      <w:r w:rsidR="006967FE" w:rsidRPr="00110578">
        <w:rPr>
          <w:rFonts w:cstheme="minorHAnsi"/>
          <w:sz w:val="22"/>
          <w:szCs w:val="22"/>
        </w:rPr>
        <w:t>supprimer</w:t>
      </w:r>
      <w:r w:rsidR="0051605E" w:rsidRPr="00110578">
        <w:rPr>
          <w:rFonts w:cstheme="minorHAnsi"/>
          <w:sz w:val="22"/>
          <w:szCs w:val="22"/>
        </w:rPr>
        <w:t>.</w:t>
      </w:r>
      <w:r w:rsidR="00AB2B14" w:rsidRPr="00110578">
        <w:rPr>
          <w:rFonts w:cstheme="minorHAnsi"/>
          <w:sz w:val="22"/>
          <w:szCs w:val="22"/>
        </w:rPr>
        <w:t xml:space="preserve"> Initialement, v</w:t>
      </w:r>
      <w:r w:rsidR="00A77759" w:rsidRPr="00110578">
        <w:rPr>
          <w:rFonts w:cstheme="minorHAnsi"/>
          <w:sz w:val="22"/>
          <w:szCs w:val="22"/>
        </w:rPr>
        <w:t>oulait-il dire</w:t>
      </w:r>
      <w:r w:rsidR="00AB2B14" w:rsidRPr="00110578">
        <w:rPr>
          <w:rFonts w:cstheme="minorHAnsi"/>
          <w:sz w:val="22"/>
          <w:szCs w:val="22"/>
        </w:rPr>
        <w:t xml:space="preserve"> </w:t>
      </w:r>
      <w:r w:rsidR="00A77759" w:rsidRPr="00110578">
        <w:rPr>
          <w:rFonts w:cstheme="minorHAnsi"/>
          <w:sz w:val="22"/>
          <w:szCs w:val="22"/>
        </w:rPr>
        <w:t xml:space="preserve">par </w:t>
      </w:r>
      <w:r w:rsidR="00AB2B14" w:rsidRPr="00110578">
        <w:rPr>
          <w:rFonts w:cstheme="minorHAnsi"/>
          <w:sz w:val="22"/>
          <w:szCs w:val="22"/>
        </w:rPr>
        <w:t>cette métaphore truculente</w:t>
      </w:r>
      <w:r w:rsidR="00A77759" w:rsidRPr="00110578">
        <w:rPr>
          <w:rFonts w:cstheme="minorHAnsi"/>
          <w:sz w:val="22"/>
          <w:szCs w:val="22"/>
        </w:rPr>
        <w:t xml:space="preserve"> que, si le cœur le démange, le poète ne peut résister au prurit littéraire ?</w:t>
      </w:r>
    </w:p>
    <w:p w14:paraId="42D611A1" w14:textId="77777777" w:rsidR="00C34A09" w:rsidRPr="00110578" w:rsidRDefault="00C34A09" w:rsidP="000D0B41">
      <w:pPr>
        <w:jc w:val="both"/>
        <w:rPr>
          <w:rFonts w:cstheme="minorHAnsi"/>
          <w:sz w:val="22"/>
          <w:szCs w:val="22"/>
        </w:rPr>
      </w:pPr>
    </w:p>
    <w:p w14:paraId="39B3B927" w14:textId="43CA4C18" w:rsidR="00F362FE" w:rsidRPr="00110578" w:rsidRDefault="00F362FE" w:rsidP="000D0B41">
      <w:pPr>
        <w:jc w:val="both"/>
        <w:rPr>
          <w:rFonts w:cstheme="minorHAnsi"/>
          <w:sz w:val="22"/>
          <w:szCs w:val="22"/>
        </w:rPr>
      </w:pPr>
      <w:r w:rsidRPr="00110578">
        <w:rPr>
          <w:rFonts w:cstheme="minorHAnsi"/>
          <w:sz w:val="22"/>
          <w:szCs w:val="22"/>
        </w:rPr>
        <w:t xml:space="preserve">Il ne faut jamais oublier que René et ses copains de </w:t>
      </w:r>
      <w:r w:rsidRPr="00110578">
        <w:rPr>
          <w:rFonts w:cstheme="minorHAnsi"/>
          <w:i/>
          <w:iCs/>
          <w:sz w:val="22"/>
          <w:szCs w:val="22"/>
        </w:rPr>
        <w:t>l’Ecole de Rochefort</w:t>
      </w:r>
      <w:r w:rsidRPr="00110578">
        <w:rPr>
          <w:rFonts w:cstheme="minorHAnsi"/>
          <w:sz w:val="22"/>
          <w:szCs w:val="22"/>
        </w:rPr>
        <w:t xml:space="preserve"> étaient jeunes, qu’ils avaient la langue bien pendue et qu’une alacrité propre à l</w:t>
      </w:r>
      <w:r w:rsidR="0051605E" w:rsidRPr="00110578">
        <w:rPr>
          <w:rFonts w:cstheme="minorHAnsi"/>
          <w:sz w:val="22"/>
          <w:szCs w:val="22"/>
        </w:rPr>
        <w:t xml:space="preserve">eur </w:t>
      </w:r>
      <w:r w:rsidRPr="00110578">
        <w:rPr>
          <w:rFonts w:cstheme="minorHAnsi"/>
          <w:sz w:val="22"/>
          <w:szCs w:val="22"/>
        </w:rPr>
        <w:t>âge dictait des formules pétulantes. Avec l</w:t>
      </w:r>
      <w:r w:rsidR="008B6C80" w:rsidRPr="00110578">
        <w:rPr>
          <w:rFonts w:cstheme="minorHAnsi"/>
          <w:sz w:val="22"/>
          <w:szCs w:val="22"/>
        </w:rPr>
        <w:t>e temps</w:t>
      </w:r>
      <w:r w:rsidRPr="00110578">
        <w:rPr>
          <w:rFonts w:cstheme="minorHAnsi"/>
          <w:sz w:val="22"/>
          <w:szCs w:val="22"/>
        </w:rPr>
        <w:t>, le poète ne perdit pas son sens de l’humour, volontiers piquant dès qu’il fallait réagir à des propos ou des partis pris qu’il ne partageait pas, essentiellement en matière de littérature.</w:t>
      </w:r>
    </w:p>
    <w:p w14:paraId="299D83AC" w14:textId="77777777" w:rsidR="00C34A09" w:rsidRPr="00110578" w:rsidRDefault="00C34A09" w:rsidP="000D0B41">
      <w:pPr>
        <w:jc w:val="both"/>
        <w:rPr>
          <w:rFonts w:cstheme="minorHAnsi"/>
          <w:sz w:val="22"/>
          <w:szCs w:val="22"/>
        </w:rPr>
      </w:pPr>
    </w:p>
    <w:p w14:paraId="3ED2D89F" w14:textId="6254DCDC" w:rsidR="00F362FE" w:rsidRPr="00110578" w:rsidRDefault="008B6C80" w:rsidP="000D0B41">
      <w:pPr>
        <w:jc w:val="both"/>
        <w:rPr>
          <w:rFonts w:cstheme="minorHAnsi"/>
          <w:sz w:val="22"/>
          <w:szCs w:val="22"/>
        </w:rPr>
      </w:pPr>
      <w:r w:rsidRPr="00110578">
        <w:rPr>
          <w:rFonts w:cstheme="minorHAnsi"/>
          <w:sz w:val="22"/>
          <w:szCs w:val="22"/>
        </w:rPr>
        <w:t xml:space="preserve">On boit du petit lait en dégustant la nuance </w:t>
      </w:r>
      <w:r w:rsidR="00F362FE" w:rsidRPr="00110578">
        <w:rPr>
          <w:rFonts w:cstheme="minorHAnsi"/>
          <w:sz w:val="22"/>
          <w:szCs w:val="22"/>
        </w:rPr>
        <w:t xml:space="preserve">souriante et percutante </w:t>
      </w:r>
      <w:r w:rsidRPr="00110578">
        <w:rPr>
          <w:rFonts w:cstheme="minorHAnsi"/>
          <w:sz w:val="22"/>
          <w:szCs w:val="22"/>
        </w:rPr>
        <w:t>de</w:t>
      </w:r>
      <w:r w:rsidR="00F362FE" w:rsidRPr="00110578">
        <w:rPr>
          <w:rFonts w:cstheme="minorHAnsi"/>
          <w:sz w:val="22"/>
          <w:szCs w:val="22"/>
        </w:rPr>
        <w:t xml:space="preserve"> René parl</w:t>
      </w:r>
      <w:r w:rsidRPr="00110578">
        <w:rPr>
          <w:rFonts w:cstheme="minorHAnsi"/>
          <w:sz w:val="22"/>
          <w:szCs w:val="22"/>
        </w:rPr>
        <w:t>ant</w:t>
      </w:r>
      <w:r w:rsidR="00F362FE" w:rsidRPr="00110578">
        <w:rPr>
          <w:rFonts w:cstheme="minorHAnsi"/>
          <w:sz w:val="22"/>
          <w:szCs w:val="22"/>
        </w:rPr>
        <w:t xml:space="preserve"> de l’hermétisme : </w:t>
      </w:r>
      <w:r w:rsidR="00F362FE" w:rsidRPr="00110578">
        <w:rPr>
          <w:rFonts w:cstheme="minorHAnsi"/>
          <w:i/>
          <w:iCs/>
          <w:sz w:val="22"/>
          <w:szCs w:val="22"/>
        </w:rPr>
        <w:t>« </w:t>
      </w:r>
      <w:r w:rsidR="000B23DD" w:rsidRPr="00110578">
        <w:rPr>
          <w:rFonts w:cstheme="minorHAnsi"/>
          <w:i/>
          <w:iCs/>
          <w:sz w:val="22"/>
          <w:szCs w:val="22"/>
        </w:rPr>
        <w:t xml:space="preserve">Il ne faut pas confondre les œuvres hermétiques </w:t>
      </w:r>
      <w:r w:rsidR="000B23DD" w:rsidRPr="00110578">
        <w:rPr>
          <w:rFonts w:cstheme="minorHAnsi"/>
          <w:sz w:val="22"/>
          <w:szCs w:val="22"/>
        </w:rPr>
        <w:t>(Mallarmé)</w:t>
      </w:r>
      <w:r w:rsidR="000B23DD" w:rsidRPr="00110578">
        <w:rPr>
          <w:rFonts w:cstheme="minorHAnsi"/>
          <w:i/>
          <w:iCs/>
          <w:sz w:val="22"/>
          <w:szCs w:val="22"/>
        </w:rPr>
        <w:t xml:space="preserve"> et les œuvres fermées</w:t>
      </w:r>
      <w:r w:rsidR="000B23DD" w:rsidRPr="00110578">
        <w:rPr>
          <w:rFonts w:cstheme="minorHAnsi"/>
          <w:sz w:val="22"/>
          <w:szCs w:val="22"/>
        </w:rPr>
        <w:t xml:space="preserve"> (Reverdy). </w:t>
      </w:r>
      <w:r w:rsidR="000B23DD" w:rsidRPr="00110578">
        <w:rPr>
          <w:rFonts w:cstheme="minorHAnsi"/>
          <w:i/>
          <w:iCs/>
          <w:sz w:val="22"/>
          <w:szCs w:val="22"/>
        </w:rPr>
        <w:t>Les premières ne nous donnent pas la possibilité d'y entrer, les secondes d'en sortir</w:t>
      </w:r>
      <w:r w:rsidRPr="00110578">
        <w:rPr>
          <w:rFonts w:cstheme="minorHAnsi"/>
          <w:i/>
          <w:iCs/>
          <w:sz w:val="22"/>
          <w:szCs w:val="22"/>
        </w:rPr>
        <w:t> </w:t>
      </w:r>
      <w:r w:rsidR="000B23DD" w:rsidRPr="00110578">
        <w:rPr>
          <w:rFonts w:cstheme="minorHAnsi"/>
          <w:i/>
          <w:iCs/>
          <w:sz w:val="22"/>
          <w:szCs w:val="22"/>
        </w:rPr>
        <w:t>»</w:t>
      </w:r>
      <w:r w:rsidR="008F058F" w:rsidRPr="00110578">
        <w:rPr>
          <w:rFonts w:cstheme="minorHAnsi"/>
          <w:i/>
          <w:iCs/>
          <w:sz w:val="22"/>
          <w:szCs w:val="22"/>
        </w:rPr>
        <w:t xml:space="preserve"> </w:t>
      </w:r>
      <w:r w:rsidR="00C34A1A" w:rsidRPr="00110578">
        <w:rPr>
          <w:rFonts w:cstheme="minorHAnsi"/>
          <w:sz w:val="22"/>
          <w:szCs w:val="22"/>
        </w:rPr>
        <w:t xml:space="preserve">(12) </w:t>
      </w:r>
    </w:p>
    <w:p w14:paraId="62143892" w14:textId="77777777" w:rsidR="00C34A09" w:rsidRPr="00110578" w:rsidRDefault="00C34A09" w:rsidP="008B6C80">
      <w:pPr>
        <w:jc w:val="both"/>
        <w:rPr>
          <w:rFonts w:cstheme="minorHAnsi"/>
          <w:sz w:val="22"/>
          <w:szCs w:val="22"/>
        </w:rPr>
      </w:pPr>
    </w:p>
    <w:p w14:paraId="39CD223B" w14:textId="1AD114B6" w:rsidR="008B6C80" w:rsidRPr="00110578" w:rsidRDefault="008F058F" w:rsidP="008B6C80">
      <w:pPr>
        <w:jc w:val="both"/>
        <w:rPr>
          <w:rFonts w:cstheme="minorHAnsi"/>
          <w:sz w:val="22"/>
          <w:szCs w:val="22"/>
        </w:rPr>
      </w:pPr>
      <w:r w:rsidRPr="00110578">
        <w:rPr>
          <w:rFonts w:cstheme="minorHAnsi"/>
          <w:sz w:val="22"/>
          <w:szCs w:val="22"/>
        </w:rPr>
        <w:t>La comparaison rigolarde assassine</w:t>
      </w:r>
      <w:r w:rsidR="008B6C80" w:rsidRPr="00110578">
        <w:rPr>
          <w:rFonts w:cstheme="minorHAnsi"/>
          <w:sz w:val="22"/>
          <w:szCs w:val="22"/>
        </w:rPr>
        <w:t xml:space="preserve"> l’une de ses têtes de turc en poésie, le sieur Mallarmé,</w:t>
      </w:r>
      <w:r w:rsidR="009745B7" w:rsidRPr="00110578">
        <w:rPr>
          <w:rFonts w:cstheme="minorHAnsi"/>
          <w:sz w:val="22"/>
          <w:szCs w:val="22"/>
        </w:rPr>
        <w:t xml:space="preserve"> </w:t>
      </w:r>
      <w:r w:rsidR="008B6C80" w:rsidRPr="00110578">
        <w:rPr>
          <w:rFonts w:cstheme="minorHAnsi"/>
          <w:sz w:val="22"/>
          <w:szCs w:val="22"/>
        </w:rPr>
        <w:t>le parangon d’un</w:t>
      </w:r>
      <w:r w:rsidR="009745B7" w:rsidRPr="00110578">
        <w:rPr>
          <w:rFonts w:cstheme="minorHAnsi"/>
          <w:sz w:val="22"/>
          <w:szCs w:val="22"/>
        </w:rPr>
        <w:t xml:space="preserve"> v</w:t>
      </w:r>
      <w:r w:rsidR="008B6C80" w:rsidRPr="00110578">
        <w:rPr>
          <w:rFonts w:cstheme="minorHAnsi"/>
          <w:sz w:val="22"/>
          <w:szCs w:val="22"/>
        </w:rPr>
        <w:t>erbe alambiqué</w:t>
      </w:r>
      <w:r w:rsidR="0051605E" w:rsidRPr="00110578">
        <w:rPr>
          <w:rFonts w:cstheme="minorHAnsi"/>
          <w:sz w:val="22"/>
          <w:szCs w:val="22"/>
        </w:rPr>
        <w:t>, fuyant le naturel comme la peste</w:t>
      </w:r>
      <w:r w:rsidR="009745B7" w:rsidRPr="00110578">
        <w:rPr>
          <w:rFonts w:cstheme="minorHAnsi"/>
          <w:sz w:val="22"/>
          <w:szCs w:val="22"/>
        </w:rPr>
        <w:t xml:space="preserve"> </w:t>
      </w:r>
      <w:r w:rsidR="008B6C80" w:rsidRPr="00110578">
        <w:rPr>
          <w:rFonts w:cstheme="minorHAnsi"/>
          <w:sz w:val="22"/>
          <w:szCs w:val="22"/>
        </w:rPr>
        <w:t xml:space="preserve">: </w:t>
      </w:r>
      <w:r w:rsidR="008B6C80" w:rsidRPr="00110578">
        <w:rPr>
          <w:rFonts w:cstheme="minorHAnsi"/>
          <w:i/>
          <w:iCs/>
          <w:sz w:val="22"/>
          <w:szCs w:val="22"/>
        </w:rPr>
        <w:t>« La probité de Mallarmé me fait songer à l’histoire de ce faux-monnayeur qui frappait, avant guerre, des pièces de cent sous</w:t>
      </w:r>
      <w:r w:rsidR="008B6C80" w:rsidRPr="00110578">
        <w:rPr>
          <w:rFonts w:cstheme="minorHAnsi"/>
          <w:sz w:val="22"/>
          <w:szCs w:val="22"/>
        </w:rPr>
        <w:t xml:space="preserve"> [5 francs] </w:t>
      </w:r>
      <w:r w:rsidR="008B6C80" w:rsidRPr="00110578">
        <w:rPr>
          <w:rFonts w:cstheme="minorHAnsi"/>
          <w:i/>
          <w:iCs/>
          <w:sz w:val="22"/>
          <w:szCs w:val="22"/>
        </w:rPr>
        <w:t>lui revenant à six francs »</w:t>
      </w:r>
      <w:r w:rsidR="009D380E" w:rsidRPr="00110578">
        <w:rPr>
          <w:rFonts w:cstheme="minorHAnsi"/>
          <w:i/>
          <w:iCs/>
          <w:sz w:val="22"/>
          <w:szCs w:val="22"/>
        </w:rPr>
        <w:t>.</w:t>
      </w:r>
      <w:r w:rsidR="009D380E" w:rsidRPr="00110578">
        <w:rPr>
          <w:rFonts w:cstheme="minorHAnsi"/>
          <w:sz w:val="22"/>
          <w:szCs w:val="22"/>
        </w:rPr>
        <w:t xml:space="preserve"> Le rapprochement aurait plu à Jules Renard qui, pour sa part, dans son </w:t>
      </w:r>
      <w:r w:rsidR="009D380E" w:rsidRPr="00110578">
        <w:rPr>
          <w:rFonts w:cstheme="minorHAnsi"/>
          <w:i/>
          <w:iCs/>
          <w:sz w:val="22"/>
          <w:szCs w:val="22"/>
        </w:rPr>
        <w:t>Journal</w:t>
      </w:r>
      <w:r w:rsidR="009D380E" w:rsidRPr="00110578">
        <w:rPr>
          <w:rFonts w:cstheme="minorHAnsi"/>
          <w:sz w:val="22"/>
          <w:szCs w:val="22"/>
        </w:rPr>
        <w:t>, avait écrit :</w:t>
      </w:r>
      <w:r w:rsidR="008B6C80" w:rsidRPr="00110578">
        <w:rPr>
          <w:rFonts w:cstheme="minorHAnsi"/>
          <w:sz w:val="22"/>
          <w:szCs w:val="22"/>
        </w:rPr>
        <w:t xml:space="preserve"> </w:t>
      </w:r>
      <w:r w:rsidR="008B6C80" w:rsidRPr="00110578">
        <w:rPr>
          <w:rFonts w:cstheme="minorHAnsi"/>
          <w:i/>
          <w:iCs/>
          <w:sz w:val="22"/>
          <w:szCs w:val="22"/>
        </w:rPr>
        <w:t>« Mallarmé est intraduisible, même en français »</w:t>
      </w:r>
      <w:r w:rsidR="009D380E" w:rsidRPr="00110578">
        <w:rPr>
          <w:rFonts w:cstheme="minorHAnsi"/>
          <w:i/>
          <w:iCs/>
          <w:sz w:val="22"/>
          <w:szCs w:val="22"/>
        </w:rPr>
        <w:t>.</w:t>
      </w:r>
    </w:p>
    <w:p w14:paraId="592C6A8B" w14:textId="77777777" w:rsidR="00C34A09" w:rsidRPr="00110578" w:rsidRDefault="00C34A09" w:rsidP="000D0B41">
      <w:pPr>
        <w:jc w:val="both"/>
        <w:rPr>
          <w:rFonts w:cstheme="minorHAnsi"/>
          <w:sz w:val="22"/>
          <w:szCs w:val="22"/>
        </w:rPr>
      </w:pPr>
    </w:p>
    <w:p w14:paraId="0DA6FC71" w14:textId="33386DED" w:rsidR="006F732A" w:rsidRPr="00110578" w:rsidRDefault="009D380E" w:rsidP="000D0B41">
      <w:pPr>
        <w:jc w:val="both"/>
        <w:rPr>
          <w:rFonts w:cstheme="minorHAnsi"/>
          <w:sz w:val="22"/>
          <w:szCs w:val="22"/>
        </w:rPr>
      </w:pPr>
      <w:r w:rsidRPr="00110578">
        <w:rPr>
          <w:rFonts w:cstheme="minorHAnsi"/>
          <w:sz w:val="22"/>
          <w:szCs w:val="22"/>
        </w:rPr>
        <w:t>U</w:t>
      </w:r>
      <w:r w:rsidR="008F058F" w:rsidRPr="00110578">
        <w:rPr>
          <w:rFonts w:cstheme="minorHAnsi"/>
          <w:sz w:val="22"/>
          <w:szCs w:val="22"/>
        </w:rPr>
        <w:t xml:space="preserve">n </w:t>
      </w:r>
      <w:r w:rsidRPr="00110578">
        <w:rPr>
          <w:rFonts w:cstheme="minorHAnsi"/>
          <w:sz w:val="22"/>
          <w:szCs w:val="22"/>
        </w:rPr>
        <w:t xml:space="preserve">lecteur professionnel sourcilleux fit les frais de </w:t>
      </w:r>
      <w:r w:rsidR="001C3F06" w:rsidRPr="00110578">
        <w:rPr>
          <w:rFonts w:cstheme="minorHAnsi"/>
          <w:sz w:val="22"/>
          <w:szCs w:val="22"/>
        </w:rPr>
        <w:t xml:space="preserve">la </w:t>
      </w:r>
      <w:r w:rsidR="0051605E" w:rsidRPr="00110578">
        <w:rPr>
          <w:rFonts w:cstheme="minorHAnsi"/>
          <w:sz w:val="22"/>
          <w:szCs w:val="22"/>
        </w:rPr>
        <w:t xml:space="preserve">propension </w:t>
      </w:r>
      <w:proofErr w:type="spellStart"/>
      <w:r w:rsidR="001C3F06" w:rsidRPr="00110578">
        <w:rPr>
          <w:rFonts w:cstheme="minorHAnsi"/>
          <w:sz w:val="22"/>
          <w:szCs w:val="22"/>
        </w:rPr>
        <w:t>cadoucéenne</w:t>
      </w:r>
      <w:proofErr w:type="spellEnd"/>
      <w:r w:rsidR="001C3F06" w:rsidRPr="00110578">
        <w:rPr>
          <w:rFonts w:cstheme="minorHAnsi"/>
          <w:sz w:val="22"/>
          <w:szCs w:val="22"/>
        </w:rPr>
        <w:t xml:space="preserve"> </w:t>
      </w:r>
      <w:r w:rsidR="0051605E" w:rsidRPr="00110578">
        <w:rPr>
          <w:rFonts w:cstheme="minorHAnsi"/>
          <w:sz w:val="22"/>
          <w:szCs w:val="22"/>
        </w:rPr>
        <w:t>à</w:t>
      </w:r>
      <w:r w:rsidRPr="00110578">
        <w:rPr>
          <w:rFonts w:cstheme="minorHAnsi"/>
          <w:sz w:val="22"/>
          <w:szCs w:val="22"/>
        </w:rPr>
        <w:t xml:space="preserve"> l’analogie drôle et fulminante. </w:t>
      </w:r>
      <w:r w:rsidR="006F732A" w:rsidRPr="00110578">
        <w:rPr>
          <w:rFonts w:cstheme="minorHAnsi"/>
          <w:sz w:val="22"/>
          <w:szCs w:val="22"/>
        </w:rPr>
        <w:t>Le censeur d’une m</w:t>
      </w:r>
      <w:r w:rsidR="00DA1C99" w:rsidRPr="00110578">
        <w:rPr>
          <w:rFonts w:cstheme="minorHAnsi"/>
          <w:sz w:val="22"/>
          <w:szCs w:val="22"/>
        </w:rPr>
        <w:t xml:space="preserve">aison d’édition, </w:t>
      </w:r>
      <w:r w:rsidR="005F4A73" w:rsidRPr="00110578">
        <w:rPr>
          <w:rFonts w:cstheme="minorHAnsi"/>
          <w:sz w:val="22"/>
          <w:szCs w:val="22"/>
        </w:rPr>
        <w:t>avait</w:t>
      </w:r>
      <w:r w:rsidR="00DA1C99" w:rsidRPr="00110578">
        <w:rPr>
          <w:rFonts w:cstheme="minorHAnsi"/>
          <w:sz w:val="22"/>
          <w:szCs w:val="22"/>
        </w:rPr>
        <w:t xml:space="preserve"> souligné</w:t>
      </w:r>
      <w:r w:rsidR="005F4A73" w:rsidRPr="00110578">
        <w:rPr>
          <w:rFonts w:cstheme="minorHAnsi"/>
          <w:sz w:val="22"/>
          <w:szCs w:val="22"/>
        </w:rPr>
        <w:t xml:space="preserve">, </w:t>
      </w:r>
      <w:r w:rsidR="00DA1C99" w:rsidRPr="00110578">
        <w:rPr>
          <w:rFonts w:cstheme="minorHAnsi"/>
          <w:sz w:val="22"/>
          <w:szCs w:val="22"/>
        </w:rPr>
        <w:t xml:space="preserve">en signe de </w:t>
      </w:r>
      <w:r w:rsidR="006F732A" w:rsidRPr="00110578">
        <w:rPr>
          <w:rFonts w:cstheme="minorHAnsi"/>
          <w:sz w:val="22"/>
          <w:szCs w:val="22"/>
        </w:rPr>
        <w:t>réprobat</w:t>
      </w:r>
      <w:r w:rsidR="00DA1C99" w:rsidRPr="00110578">
        <w:rPr>
          <w:rFonts w:cstheme="minorHAnsi"/>
          <w:sz w:val="22"/>
          <w:szCs w:val="22"/>
        </w:rPr>
        <w:t>ion,</w:t>
      </w:r>
      <w:r w:rsidR="006F732A" w:rsidRPr="00110578">
        <w:rPr>
          <w:rFonts w:cstheme="minorHAnsi"/>
          <w:sz w:val="22"/>
          <w:szCs w:val="22"/>
        </w:rPr>
        <w:t xml:space="preserve"> le mot familier </w:t>
      </w:r>
      <w:r w:rsidR="006F732A" w:rsidRPr="00110578">
        <w:rPr>
          <w:rFonts w:cstheme="minorHAnsi"/>
          <w:i/>
          <w:iCs/>
          <w:sz w:val="22"/>
          <w:szCs w:val="22"/>
        </w:rPr>
        <w:t>« champignon »</w:t>
      </w:r>
      <w:r w:rsidR="006F732A" w:rsidRPr="00110578">
        <w:rPr>
          <w:rFonts w:cstheme="minorHAnsi"/>
          <w:sz w:val="22"/>
          <w:szCs w:val="22"/>
        </w:rPr>
        <w:t xml:space="preserve"> (l’accélérateur d’une automobile) dans le poème </w:t>
      </w:r>
      <w:r w:rsidR="006F732A" w:rsidRPr="00110578">
        <w:rPr>
          <w:rFonts w:cstheme="minorHAnsi"/>
          <w:i/>
          <w:iCs/>
          <w:sz w:val="22"/>
          <w:szCs w:val="22"/>
        </w:rPr>
        <w:t>« Art poétique »</w:t>
      </w:r>
      <w:r w:rsidR="006F732A" w:rsidRPr="00110578">
        <w:rPr>
          <w:rFonts w:cstheme="minorHAnsi"/>
          <w:sz w:val="22"/>
          <w:szCs w:val="22"/>
        </w:rPr>
        <w:t xml:space="preserve"> </w:t>
      </w:r>
      <w:r w:rsidR="00C34A1A" w:rsidRPr="00110578">
        <w:rPr>
          <w:rFonts w:cstheme="minorHAnsi"/>
          <w:sz w:val="22"/>
          <w:szCs w:val="22"/>
        </w:rPr>
        <w:t>(13).</w:t>
      </w:r>
      <w:r w:rsidR="0051605E" w:rsidRPr="00110578">
        <w:rPr>
          <w:rFonts w:cstheme="minorHAnsi"/>
          <w:sz w:val="22"/>
          <w:szCs w:val="22"/>
        </w:rPr>
        <w:t xml:space="preserve"> Il</w:t>
      </w:r>
      <w:r w:rsidR="006F732A" w:rsidRPr="00110578">
        <w:rPr>
          <w:rFonts w:cstheme="minorHAnsi"/>
          <w:sz w:val="22"/>
          <w:szCs w:val="22"/>
        </w:rPr>
        <w:t xml:space="preserve"> s’attir</w:t>
      </w:r>
      <w:r w:rsidR="005F4A73" w:rsidRPr="00110578">
        <w:rPr>
          <w:rFonts w:cstheme="minorHAnsi"/>
          <w:sz w:val="22"/>
          <w:szCs w:val="22"/>
        </w:rPr>
        <w:t>a</w:t>
      </w:r>
      <w:r w:rsidR="005039EF" w:rsidRPr="00110578">
        <w:rPr>
          <w:rFonts w:cstheme="minorHAnsi"/>
          <w:sz w:val="22"/>
          <w:szCs w:val="22"/>
        </w:rPr>
        <w:t xml:space="preserve"> </w:t>
      </w:r>
      <w:r w:rsidR="0051605E" w:rsidRPr="00110578">
        <w:rPr>
          <w:rFonts w:cstheme="minorHAnsi"/>
          <w:sz w:val="22"/>
          <w:szCs w:val="22"/>
        </w:rPr>
        <w:t>ce</w:t>
      </w:r>
      <w:r w:rsidR="006F732A" w:rsidRPr="00110578">
        <w:rPr>
          <w:rFonts w:cstheme="minorHAnsi"/>
          <w:sz w:val="22"/>
          <w:szCs w:val="22"/>
        </w:rPr>
        <w:t xml:space="preserve"> mouvement d’humeur et d’humour :</w:t>
      </w:r>
      <w:r w:rsidR="00DA1C99" w:rsidRPr="00110578">
        <w:rPr>
          <w:rFonts w:cstheme="minorHAnsi"/>
          <w:sz w:val="22"/>
          <w:szCs w:val="22"/>
        </w:rPr>
        <w:t xml:space="preserve"> </w:t>
      </w:r>
      <w:r w:rsidR="00DA1C99" w:rsidRPr="00110578">
        <w:rPr>
          <w:rFonts w:cstheme="minorHAnsi"/>
          <w:i/>
          <w:iCs/>
          <w:sz w:val="22"/>
          <w:szCs w:val="22"/>
        </w:rPr>
        <w:t xml:space="preserve">« Lorsque j’écris « Appuie de toutes tes forces sur le champignon </w:t>
      </w:r>
      <w:r w:rsidR="00DA1C99" w:rsidRPr="00110578">
        <w:rPr>
          <w:rFonts w:cstheme="minorHAnsi"/>
          <w:i/>
          <w:iCs/>
          <w:sz w:val="22"/>
          <w:szCs w:val="22"/>
        </w:rPr>
        <w:lastRenderedPageBreak/>
        <w:t>de la beauté », ce champignon lui fait l’effet d’une fausse oronge. »</w:t>
      </w:r>
      <w:r w:rsidR="00DA1C99" w:rsidRPr="00110578">
        <w:rPr>
          <w:rFonts w:cstheme="minorHAnsi"/>
          <w:sz w:val="22"/>
          <w:szCs w:val="22"/>
        </w:rPr>
        <w:t xml:space="preserve"> Cadou imagine une réponse piquante</w:t>
      </w:r>
      <w:r w:rsidR="005F4A73" w:rsidRPr="00110578">
        <w:rPr>
          <w:rFonts w:cstheme="minorHAnsi"/>
          <w:sz w:val="22"/>
          <w:szCs w:val="22"/>
        </w:rPr>
        <w:t xml:space="preserve"> qu’il aurait pu lui envoy</w:t>
      </w:r>
      <w:r w:rsidR="007C5DB6" w:rsidRPr="00110578">
        <w:rPr>
          <w:rFonts w:cstheme="minorHAnsi"/>
          <w:sz w:val="22"/>
          <w:szCs w:val="22"/>
        </w:rPr>
        <w:t>er</w:t>
      </w:r>
      <w:r w:rsidR="00DA1C99" w:rsidRPr="00110578">
        <w:rPr>
          <w:rFonts w:cstheme="minorHAnsi"/>
          <w:sz w:val="22"/>
          <w:szCs w:val="22"/>
        </w:rPr>
        <w:t xml:space="preserve"> : </w:t>
      </w:r>
      <w:r w:rsidR="00DA1C99" w:rsidRPr="00110578">
        <w:rPr>
          <w:rFonts w:cstheme="minorHAnsi"/>
          <w:i/>
          <w:iCs/>
          <w:sz w:val="22"/>
          <w:szCs w:val="22"/>
        </w:rPr>
        <w:t xml:space="preserve">« Voici une dizaine d’années, arrivaient dans une bourgade de campagne une jeune fille parisienne avec </w:t>
      </w:r>
      <w:proofErr w:type="gramStart"/>
      <w:r w:rsidR="00DA1C99" w:rsidRPr="00110578">
        <w:rPr>
          <w:rFonts w:cstheme="minorHAnsi"/>
          <w:i/>
          <w:iCs/>
          <w:sz w:val="22"/>
          <w:szCs w:val="22"/>
        </w:rPr>
        <w:t>son fiancée</w:t>
      </w:r>
      <w:proofErr w:type="gramEnd"/>
      <w:r w:rsidR="00DA1C99" w:rsidRPr="00110578">
        <w:rPr>
          <w:rFonts w:cstheme="minorHAnsi"/>
          <w:i/>
          <w:iCs/>
          <w:sz w:val="22"/>
          <w:szCs w:val="22"/>
        </w:rPr>
        <w:t>. Sa surprise fut grande lorsqu’elle aperçut dans un petit rectangle de pâture, rêveuse, une vache – « O Georges, une vache !</w:t>
      </w:r>
      <w:r w:rsidR="001427B8" w:rsidRPr="00110578">
        <w:rPr>
          <w:rFonts w:cstheme="minorHAnsi"/>
          <w:i/>
          <w:iCs/>
          <w:sz w:val="22"/>
          <w:szCs w:val="22"/>
        </w:rPr>
        <w:t xml:space="preserve"> une vr</w:t>
      </w:r>
      <w:r w:rsidR="00DA1C99" w:rsidRPr="00110578">
        <w:rPr>
          <w:rFonts w:cstheme="minorHAnsi"/>
          <w:i/>
          <w:iCs/>
          <w:sz w:val="22"/>
          <w:szCs w:val="22"/>
        </w:rPr>
        <w:t>aie vache ! ». Ainsi, Monsieur, je vous pardonne</w:t>
      </w:r>
      <w:r w:rsidR="001427B8" w:rsidRPr="00110578">
        <w:rPr>
          <w:rFonts w:cstheme="minorHAnsi"/>
          <w:i/>
          <w:iCs/>
          <w:sz w:val="22"/>
          <w:szCs w:val="22"/>
        </w:rPr>
        <w:t>. Vos petit</w:t>
      </w:r>
      <w:r w:rsidR="00DA1C99" w:rsidRPr="00110578">
        <w:rPr>
          <w:rFonts w:cstheme="minorHAnsi"/>
          <w:i/>
          <w:iCs/>
          <w:sz w:val="22"/>
          <w:szCs w:val="22"/>
        </w:rPr>
        <w:t>s signes de cabales au crayon ont-ils voulu marquer tout simplement votre surprise</w:t>
      </w:r>
      <w:r w:rsidR="001427B8" w:rsidRPr="00110578">
        <w:rPr>
          <w:rFonts w:cstheme="minorHAnsi"/>
          <w:i/>
          <w:iCs/>
          <w:sz w:val="22"/>
          <w:szCs w:val="22"/>
        </w:rPr>
        <w:t> ? Quoi que vous puissiez en penser, il existe encore une vraie poésie, comme il existe de vraies vaches dans nos villages »</w:t>
      </w:r>
      <w:r w:rsidR="001427B8" w:rsidRPr="00110578">
        <w:rPr>
          <w:rFonts w:cstheme="minorHAnsi"/>
          <w:sz w:val="22"/>
          <w:szCs w:val="22"/>
        </w:rPr>
        <w:t xml:space="preserve"> </w:t>
      </w:r>
      <w:r w:rsidR="00C34A1A" w:rsidRPr="00110578">
        <w:rPr>
          <w:rFonts w:cstheme="minorHAnsi"/>
          <w:sz w:val="22"/>
          <w:szCs w:val="22"/>
        </w:rPr>
        <w:t xml:space="preserve">(14). </w:t>
      </w:r>
      <w:r w:rsidR="001427B8" w:rsidRPr="00110578">
        <w:rPr>
          <w:rFonts w:cstheme="minorHAnsi"/>
          <w:sz w:val="22"/>
          <w:szCs w:val="22"/>
        </w:rPr>
        <w:t xml:space="preserve">Ce poète parisien qui se prend au sérieux dans son rôle de juge des élégances poétiques est assimilé à une jeune femme naïve, une oie blanche en matière de connaissances animalières. </w:t>
      </w:r>
      <w:r w:rsidR="002C498A" w:rsidRPr="00110578">
        <w:rPr>
          <w:rFonts w:cstheme="minorHAnsi"/>
          <w:sz w:val="22"/>
          <w:szCs w:val="22"/>
        </w:rPr>
        <w:t>On imagine René racontant</w:t>
      </w:r>
      <w:r w:rsidR="007428E5" w:rsidRPr="00110578">
        <w:rPr>
          <w:rFonts w:cstheme="minorHAnsi"/>
          <w:sz w:val="22"/>
          <w:szCs w:val="22"/>
        </w:rPr>
        <w:t>, avec le ton approprié,</w:t>
      </w:r>
      <w:r w:rsidR="002C498A" w:rsidRPr="00110578">
        <w:rPr>
          <w:rFonts w:cstheme="minorHAnsi"/>
          <w:sz w:val="22"/>
          <w:szCs w:val="22"/>
        </w:rPr>
        <w:t xml:space="preserve"> cette</w:t>
      </w:r>
      <w:r w:rsidR="001427B8" w:rsidRPr="00110578">
        <w:rPr>
          <w:rFonts w:cstheme="minorHAnsi"/>
          <w:sz w:val="22"/>
          <w:szCs w:val="22"/>
        </w:rPr>
        <w:t xml:space="preserve"> rosserie enjouée !</w:t>
      </w:r>
    </w:p>
    <w:p w14:paraId="5A8A6211" w14:textId="77777777" w:rsidR="00C34A09" w:rsidRPr="00110578" w:rsidRDefault="00C34A09" w:rsidP="000D0B41">
      <w:pPr>
        <w:jc w:val="both"/>
        <w:rPr>
          <w:rFonts w:cstheme="minorHAnsi"/>
          <w:sz w:val="22"/>
          <w:szCs w:val="22"/>
        </w:rPr>
      </w:pPr>
    </w:p>
    <w:p w14:paraId="5A2F27B5" w14:textId="61474BAD" w:rsidR="00270A75" w:rsidRPr="00110578" w:rsidRDefault="000B23DD" w:rsidP="000D0B41">
      <w:pPr>
        <w:jc w:val="both"/>
        <w:rPr>
          <w:rFonts w:cstheme="minorHAnsi"/>
          <w:sz w:val="22"/>
          <w:szCs w:val="22"/>
        </w:rPr>
      </w:pPr>
      <w:r w:rsidRPr="00110578">
        <w:rPr>
          <w:rFonts w:cstheme="minorHAnsi"/>
          <w:sz w:val="22"/>
          <w:szCs w:val="22"/>
        </w:rPr>
        <w:t xml:space="preserve">Le poète qui est si inventif en matière d’analogie pointe toujours le bout de sa plume quand il se fait critique littéraire. </w:t>
      </w:r>
      <w:r w:rsidR="002C498A" w:rsidRPr="00110578">
        <w:rPr>
          <w:rFonts w:cstheme="minorHAnsi"/>
          <w:sz w:val="22"/>
          <w:szCs w:val="22"/>
        </w:rPr>
        <w:t xml:space="preserve">La moisson est copieuse, notamment dans </w:t>
      </w:r>
      <w:r w:rsidR="002C498A" w:rsidRPr="00110578">
        <w:rPr>
          <w:rFonts w:cstheme="minorHAnsi"/>
          <w:i/>
          <w:sz w:val="22"/>
          <w:szCs w:val="22"/>
        </w:rPr>
        <w:t>Usage</w:t>
      </w:r>
      <w:r w:rsidR="00C31207" w:rsidRPr="00110578">
        <w:rPr>
          <w:rFonts w:cstheme="minorHAnsi"/>
          <w:i/>
          <w:sz w:val="22"/>
          <w:szCs w:val="22"/>
        </w:rPr>
        <w:t xml:space="preserve"> </w:t>
      </w:r>
      <w:r w:rsidR="002C498A" w:rsidRPr="00110578">
        <w:rPr>
          <w:rFonts w:cstheme="minorHAnsi"/>
          <w:i/>
          <w:sz w:val="22"/>
          <w:szCs w:val="22"/>
        </w:rPr>
        <w:t>interne</w:t>
      </w:r>
      <w:r w:rsidR="002C498A" w:rsidRPr="00110578">
        <w:rPr>
          <w:rFonts w:cstheme="minorHAnsi"/>
          <w:sz w:val="22"/>
          <w:szCs w:val="22"/>
        </w:rPr>
        <w:t xml:space="preserve"> : </w:t>
      </w:r>
      <w:r w:rsidRPr="00110578">
        <w:rPr>
          <w:rFonts w:cstheme="minorHAnsi"/>
          <w:i/>
          <w:iCs/>
          <w:sz w:val="22"/>
          <w:szCs w:val="22"/>
        </w:rPr>
        <w:t>« Il y a des poètes qui sont comme ces singes qui prennent plaisir à secouer l'arbre pour en faire tomber les fruits, imitant ainsi le geste sacré de l'homme</w:t>
      </w:r>
      <w:proofErr w:type="gramStart"/>
      <w:r w:rsidRPr="00110578">
        <w:rPr>
          <w:rFonts w:cstheme="minorHAnsi"/>
          <w:i/>
          <w:iCs/>
          <w:sz w:val="22"/>
          <w:szCs w:val="22"/>
        </w:rPr>
        <w:t> </w:t>
      </w:r>
      <w:r w:rsidRPr="00110578">
        <w:rPr>
          <w:rFonts w:cstheme="minorHAnsi"/>
          <w:sz w:val="22"/>
          <w:szCs w:val="22"/>
        </w:rPr>
        <w:t>»</w:t>
      </w:r>
      <w:r w:rsidR="00C34A1A" w:rsidRPr="00110578">
        <w:rPr>
          <w:rFonts w:cstheme="minorHAnsi"/>
          <w:sz w:val="22"/>
          <w:szCs w:val="22"/>
        </w:rPr>
        <w:t>(</w:t>
      </w:r>
      <w:proofErr w:type="gramEnd"/>
      <w:r w:rsidR="00C34A1A" w:rsidRPr="00110578">
        <w:rPr>
          <w:rFonts w:cstheme="minorHAnsi"/>
          <w:sz w:val="22"/>
          <w:szCs w:val="22"/>
        </w:rPr>
        <w:t>15)</w:t>
      </w:r>
      <w:r w:rsidR="002C498A" w:rsidRPr="00110578">
        <w:rPr>
          <w:rFonts w:cstheme="minorHAnsi"/>
          <w:sz w:val="22"/>
          <w:szCs w:val="22"/>
        </w:rPr>
        <w:t xml:space="preserve">. C’est dans le même recueil de notes </w:t>
      </w:r>
      <w:r w:rsidR="00E5405D" w:rsidRPr="00110578">
        <w:rPr>
          <w:rFonts w:cstheme="minorHAnsi"/>
          <w:sz w:val="22"/>
          <w:szCs w:val="22"/>
        </w:rPr>
        <w:t xml:space="preserve">que gîte la </w:t>
      </w:r>
      <w:r w:rsidR="00647F87" w:rsidRPr="00110578">
        <w:rPr>
          <w:rFonts w:cstheme="minorHAnsi"/>
          <w:sz w:val="22"/>
          <w:szCs w:val="22"/>
        </w:rPr>
        <w:t>métaphore juste et juteuse décri</w:t>
      </w:r>
      <w:r w:rsidR="00E5405D" w:rsidRPr="00110578">
        <w:rPr>
          <w:rFonts w:cstheme="minorHAnsi"/>
          <w:sz w:val="22"/>
          <w:szCs w:val="22"/>
        </w:rPr>
        <w:t>vant</w:t>
      </w:r>
      <w:r w:rsidR="00647F87" w:rsidRPr="00110578">
        <w:rPr>
          <w:rFonts w:cstheme="minorHAnsi"/>
          <w:sz w:val="22"/>
          <w:szCs w:val="22"/>
        </w:rPr>
        <w:t xml:space="preserve"> les deux repoussoirs que fut le </w:t>
      </w:r>
      <w:r w:rsidR="00647F87" w:rsidRPr="00110578">
        <w:rPr>
          <w:rFonts w:cstheme="minorHAnsi"/>
          <w:i/>
          <w:iCs/>
          <w:sz w:val="22"/>
          <w:szCs w:val="22"/>
        </w:rPr>
        <w:t>« </w:t>
      </w:r>
      <w:proofErr w:type="spellStart"/>
      <w:r w:rsidR="00647F87" w:rsidRPr="00110578">
        <w:rPr>
          <w:rFonts w:cstheme="minorHAnsi"/>
          <w:i/>
          <w:iCs/>
          <w:sz w:val="22"/>
          <w:szCs w:val="22"/>
        </w:rPr>
        <w:t>surromantisme</w:t>
      </w:r>
      <w:proofErr w:type="spellEnd"/>
      <w:r w:rsidR="00647F87" w:rsidRPr="00110578">
        <w:rPr>
          <w:rFonts w:cstheme="minorHAnsi"/>
          <w:i/>
          <w:iCs/>
          <w:sz w:val="22"/>
          <w:szCs w:val="22"/>
        </w:rPr>
        <w:t> »</w:t>
      </w:r>
      <w:r w:rsidR="007428E5" w:rsidRPr="00110578">
        <w:rPr>
          <w:rFonts w:cstheme="minorHAnsi"/>
          <w:sz w:val="22"/>
          <w:szCs w:val="22"/>
        </w:rPr>
        <w:t xml:space="preserve"> ainsi défini :</w:t>
      </w:r>
      <w:r w:rsidR="00C31207" w:rsidRPr="00110578">
        <w:rPr>
          <w:rFonts w:cstheme="minorHAnsi"/>
          <w:sz w:val="22"/>
          <w:szCs w:val="22"/>
        </w:rPr>
        <w:t xml:space="preserve"> </w:t>
      </w:r>
      <w:r w:rsidR="002F1F30" w:rsidRPr="00110578">
        <w:rPr>
          <w:rFonts w:cstheme="minorHAnsi"/>
          <w:i/>
          <w:iCs/>
          <w:sz w:val="22"/>
          <w:szCs w:val="22"/>
        </w:rPr>
        <w:t>« une voix, aussi éloignée de l'ouragan romantique que des chutes de vaisselle surréalistes...</w:t>
      </w:r>
      <w:proofErr w:type="gramStart"/>
      <w:r w:rsidR="002F1F30" w:rsidRPr="00110578">
        <w:rPr>
          <w:rFonts w:cstheme="minorHAnsi"/>
          <w:i/>
          <w:iCs/>
          <w:sz w:val="22"/>
          <w:szCs w:val="22"/>
        </w:rPr>
        <w:t> </w:t>
      </w:r>
      <w:r w:rsidR="002F1F30" w:rsidRPr="00110578">
        <w:rPr>
          <w:rFonts w:cstheme="minorHAnsi"/>
          <w:sz w:val="22"/>
          <w:szCs w:val="22"/>
        </w:rPr>
        <w:t>»</w:t>
      </w:r>
      <w:r w:rsidR="00C34A1A" w:rsidRPr="00110578">
        <w:rPr>
          <w:rFonts w:cstheme="minorHAnsi"/>
          <w:sz w:val="22"/>
          <w:szCs w:val="22"/>
        </w:rPr>
        <w:t>(</w:t>
      </w:r>
      <w:proofErr w:type="gramEnd"/>
      <w:r w:rsidR="00C34A1A" w:rsidRPr="00110578">
        <w:rPr>
          <w:rFonts w:cstheme="minorHAnsi"/>
          <w:sz w:val="22"/>
          <w:szCs w:val="22"/>
        </w:rPr>
        <w:t>16)</w:t>
      </w:r>
      <w:r w:rsidR="00E5405D" w:rsidRPr="00110578">
        <w:rPr>
          <w:rFonts w:cstheme="minorHAnsi"/>
          <w:sz w:val="22"/>
          <w:szCs w:val="22"/>
        </w:rPr>
        <w:t xml:space="preserve">. L’archipel de réflexions que constitue </w:t>
      </w:r>
      <w:r w:rsidR="00E5405D" w:rsidRPr="00110578">
        <w:rPr>
          <w:rFonts w:cstheme="minorHAnsi"/>
          <w:i/>
          <w:sz w:val="22"/>
          <w:szCs w:val="22"/>
        </w:rPr>
        <w:t>Les Liens du sang</w:t>
      </w:r>
      <w:r w:rsidR="00E5405D" w:rsidRPr="00110578">
        <w:rPr>
          <w:rFonts w:cstheme="minorHAnsi"/>
          <w:sz w:val="22"/>
          <w:szCs w:val="22"/>
        </w:rPr>
        <w:t xml:space="preserve"> propose de semblables bonheurs d’expressions : </w:t>
      </w:r>
      <w:r w:rsidR="00270A75" w:rsidRPr="00110578">
        <w:rPr>
          <w:rFonts w:cstheme="minorHAnsi"/>
          <w:i/>
          <w:iCs/>
          <w:sz w:val="22"/>
          <w:szCs w:val="22"/>
        </w:rPr>
        <w:t>« Dommage que</w:t>
      </w:r>
      <w:r w:rsidR="00270A75" w:rsidRPr="00110578">
        <w:rPr>
          <w:rFonts w:cstheme="minorHAnsi"/>
          <w:sz w:val="22"/>
          <w:szCs w:val="22"/>
        </w:rPr>
        <w:t xml:space="preserve"> </w:t>
      </w:r>
      <w:r w:rsidR="00E5405D" w:rsidRPr="00110578">
        <w:rPr>
          <w:rFonts w:cstheme="minorHAnsi"/>
          <w:sz w:val="22"/>
          <w:szCs w:val="22"/>
        </w:rPr>
        <w:t>[</w:t>
      </w:r>
      <w:r w:rsidR="00270A75" w:rsidRPr="00110578">
        <w:rPr>
          <w:rFonts w:cstheme="minorHAnsi"/>
          <w:sz w:val="22"/>
          <w:szCs w:val="22"/>
        </w:rPr>
        <w:t>les surréalistes</w:t>
      </w:r>
      <w:r w:rsidR="00E5405D" w:rsidRPr="00110578">
        <w:rPr>
          <w:rFonts w:cstheme="minorHAnsi"/>
          <w:sz w:val="22"/>
          <w:szCs w:val="22"/>
        </w:rPr>
        <w:t>]</w:t>
      </w:r>
      <w:r w:rsidR="00270A75" w:rsidRPr="00110578">
        <w:rPr>
          <w:rFonts w:cstheme="minorHAnsi"/>
          <w:sz w:val="22"/>
          <w:szCs w:val="22"/>
        </w:rPr>
        <w:t xml:space="preserve"> </w:t>
      </w:r>
      <w:r w:rsidR="00270A75" w:rsidRPr="00110578">
        <w:rPr>
          <w:rFonts w:cstheme="minorHAnsi"/>
          <w:i/>
          <w:iCs/>
          <w:sz w:val="22"/>
          <w:szCs w:val="22"/>
        </w:rPr>
        <w:t xml:space="preserve">aient fait de la juste colère de tout un peuple </w:t>
      </w:r>
      <w:r w:rsidR="00E5405D" w:rsidRPr="00110578">
        <w:rPr>
          <w:rFonts w:cstheme="minorHAnsi"/>
          <w:i/>
          <w:iCs/>
          <w:sz w:val="22"/>
          <w:szCs w:val="22"/>
        </w:rPr>
        <w:t>—</w:t>
      </w:r>
      <w:r w:rsidR="00270A75" w:rsidRPr="00110578">
        <w:rPr>
          <w:rFonts w:cstheme="minorHAnsi"/>
          <w:i/>
          <w:iCs/>
          <w:sz w:val="22"/>
          <w:szCs w:val="22"/>
        </w:rPr>
        <w:t xml:space="preserve"> celui des poètes </w:t>
      </w:r>
      <w:r w:rsidR="00E5405D" w:rsidRPr="00110578">
        <w:rPr>
          <w:rFonts w:cstheme="minorHAnsi"/>
          <w:i/>
          <w:iCs/>
          <w:sz w:val="22"/>
          <w:szCs w:val="22"/>
        </w:rPr>
        <w:t>—</w:t>
      </w:r>
      <w:r w:rsidR="00270A75" w:rsidRPr="00110578">
        <w:rPr>
          <w:rFonts w:cstheme="minorHAnsi"/>
          <w:i/>
          <w:iCs/>
          <w:sz w:val="22"/>
          <w:szCs w:val="22"/>
        </w:rPr>
        <w:t xml:space="preserve"> une kermesse à bazars chinois et à loteries. </w:t>
      </w:r>
      <w:proofErr w:type="gramStart"/>
      <w:r w:rsidR="00270A75" w:rsidRPr="00110578">
        <w:rPr>
          <w:rFonts w:cstheme="minorHAnsi"/>
          <w:sz w:val="22"/>
          <w:szCs w:val="22"/>
        </w:rPr>
        <w:t>»</w:t>
      </w:r>
      <w:r w:rsidR="00C34A1A" w:rsidRPr="00110578">
        <w:rPr>
          <w:rFonts w:cstheme="minorHAnsi"/>
          <w:sz w:val="22"/>
          <w:szCs w:val="22"/>
        </w:rPr>
        <w:t>(</w:t>
      </w:r>
      <w:proofErr w:type="gramEnd"/>
      <w:r w:rsidR="00C34A1A" w:rsidRPr="00110578">
        <w:rPr>
          <w:rFonts w:cstheme="minorHAnsi"/>
          <w:sz w:val="22"/>
          <w:szCs w:val="22"/>
        </w:rPr>
        <w:t>17)</w:t>
      </w:r>
      <w:r w:rsidR="00C31207" w:rsidRPr="00110578">
        <w:rPr>
          <w:rFonts w:cstheme="minorHAnsi"/>
          <w:sz w:val="22"/>
          <w:szCs w:val="22"/>
        </w:rPr>
        <w:t xml:space="preserve"> On ne peut mieux estimer à leur valeur toute relative les </w:t>
      </w:r>
      <w:r w:rsidR="00C31207" w:rsidRPr="00110578">
        <w:rPr>
          <w:rFonts w:cstheme="minorHAnsi"/>
          <w:i/>
          <w:iCs/>
          <w:sz w:val="22"/>
          <w:szCs w:val="22"/>
        </w:rPr>
        <w:t xml:space="preserve">« cadavres exquis » </w:t>
      </w:r>
      <w:r w:rsidR="00C31207" w:rsidRPr="00110578">
        <w:rPr>
          <w:rFonts w:cstheme="minorHAnsi"/>
          <w:sz w:val="22"/>
          <w:szCs w:val="22"/>
        </w:rPr>
        <w:t xml:space="preserve">et autres jeux de l’amour de la </w:t>
      </w:r>
      <w:r w:rsidR="008F3735" w:rsidRPr="00110578">
        <w:rPr>
          <w:rFonts w:cstheme="minorHAnsi"/>
          <w:sz w:val="22"/>
          <w:szCs w:val="22"/>
        </w:rPr>
        <w:t>gratuité</w:t>
      </w:r>
      <w:r w:rsidR="00C31207" w:rsidRPr="00110578">
        <w:rPr>
          <w:rFonts w:cstheme="minorHAnsi"/>
          <w:sz w:val="22"/>
          <w:szCs w:val="22"/>
        </w:rPr>
        <w:t xml:space="preserve"> et du hasard</w:t>
      </w:r>
      <w:r w:rsidR="00321AA7" w:rsidRPr="00110578">
        <w:rPr>
          <w:rFonts w:cstheme="minorHAnsi"/>
          <w:sz w:val="22"/>
          <w:szCs w:val="22"/>
        </w:rPr>
        <w:t> !</w:t>
      </w:r>
      <w:r w:rsidR="00270A75" w:rsidRPr="00110578">
        <w:rPr>
          <w:rFonts w:cstheme="minorHAnsi"/>
          <w:sz w:val="22"/>
          <w:szCs w:val="22"/>
        </w:rPr>
        <w:t xml:space="preserve"> </w:t>
      </w:r>
    </w:p>
    <w:p w14:paraId="7ED37A0F" w14:textId="77777777" w:rsidR="00456393" w:rsidRPr="00110578" w:rsidRDefault="00456393" w:rsidP="000D0B41">
      <w:pPr>
        <w:jc w:val="both"/>
        <w:rPr>
          <w:rFonts w:cstheme="minorHAnsi"/>
          <w:sz w:val="22"/>
          <w:szCs w:val="22"/>
        </w:rPr>
      </w:pPr>
    </w:p>
    <w:p w14:paraId="5E132E7B" w14:textId="67B38642" w:rsidR="008F058F" w:rsidRPr="00110578" w:rsidRDefault="001427B8" w:rsidP="000D0B41">
      <w:pPr>
        <w:jc w:val="both"/>
        <w:rPr>
          <w:rFonts w:cstheme="minorHAnsi"/>
          <w:sz w:val="22"/>
          <w:szCs w:val="22"/>
        </w:rPr>
      </w:pPr>
      <w:r w:rsidRPr="00110578">
        <w:rPr>
          <w:rFonts w:cstheme="minorHAnsi"/>
          <w:sz w:val="22"/>
          <w:szCs w:val="22"/>
        </w:rPr>
        <w:t xml:space="preserve">Le franc-parler du critique brille par </w:t>
      </w:r>
      <w:r w:rsidR="00DA23AF" w:rsidRPr="00110578">
        <w:rPr>
          <w:rFonts w:cstheme="minorHAnsi"/>
          <w:sz w:val="22"/>
          <w:szCs w:val="22"/>
        </w:rPr>
        <w:t>sa</w:t>
      </w:r>
      <w:r w:rsidRPr="00110578">
        <w:rPr>
          <w:rFonts w:cstheme="minorHAnsi"/>
          <w:sz w:val="22"/>
          <w:szCs w:val="22"/>
        </w:rPr>
        <w:t xml:space="preserve"> verve</w:t>
      </w:r>
      <w:r w:rsidR="007C5DB6" w:rsidRPr="00110578">
        <w:rPr>
          <w:rFonts w:cstheme="minorHAnsi"/>
          <w:sz w:val="22"/>
          <w:szCs w:val="22"/>
        </w:rPr>
        <w:t xml:space="preserve"> rafraîchissante</w:t>
      </w:r>
      <w:r w:rsidR="00DA23AF" w:rsidRPr="00110578">
        <w:rPr>
          <w:rFonts w:cstheme="minorHAnsi"/>
          <w:sz w:val="22"/>
          <w:szCs w:val="22"/>
        </w:rPr>
        <w:t xml:space="preserve">, </w:t>
      </w:r>
      <w:r w:rsidR="008F3735" w:rsidRPr="00110578">
        <w:rPr>
          <w:rFonts w:cstheme="minorHAnsi"/>
          <w:sz w:val="22"/>
          <w:szCs w:val="22"/>
        </w:rPr>
        <w:t xml:space="preserve">par </w:t>
      </w:r>
      <w:r w:rsidR="00DA23AF" w:rsidRPr="00110578">
        <w:rPr>
          <w:rFonts w:cstheme="minorHAnsi"/>
          <w:sz w:val="22"/>
          <w:szCs w:val="22"/>
        </w:rPr>
        <w:t>sa rude tendresse dont la pertinence s’accommode d’une petite provocation jubilatoire :</w:t>
      </w:r>
      <w:r w:rsidR="009C4D4B" w:rsidRPr="00110578">
        <w:rPr>
          <w:rFonts w:cstheme="minorHAnsi"/>
          <w:sz w:val="22"/>
          <w:szCs w:val="22"/>
        </w:rPr>
        <w:t xml:space="preserve"> </w:t>
      </w:r>
      <w:r w:rsidR="00DA23AF" w:rsidRPr="00110578">
        <w:rPr>
          <w:rFonts w:cstheme="minorHAnsi"/>
          <w:i/>
          <w:iCs/>
          <w:sz w:val="22"/>
          <w:szCs w:val="22"/>
        </w:rPr>
        <w:t>« J'écris pour des oreilles poilues, d'un amour obstiné qui saura bien, un jour, se faire entendre. </w:t>
      </w:r>
      <w:proofErr w:type="gramStart"/>
      <w:r w:rsidR="00DA23AF" w:rsidRPr="00110578">
        <w:rPr>
          <w:rFonts w:cstheme="minorHAnsi"/>
          <w:i/>
          <w:iCs/>
          <w:sz w:val="22"/>
          <w:szCs w:val="22"/>
        </w:rPr>
        <w:t>»</w:t>
      </w:r>
      <w:r w:rsidR="00C34A1A" w:rsidRPr="00110578">
        <w:rPr>
          <w:rFonts w:cstheme="minorHAnsi"/>
          <w:sz w:val="22"/>
          <w:szCs w:val="22"/>
        </w:rPr>
        <w:t>(</w:t>
      </w:r>
      <w:proofErr w:type="gramEnd"/>
      <w:r w:rsidR="00C34A1A" w:rsidRPr="00110578">
        <w:rPr>
          <w:rFonts w:cstheme="minorHAnsi"/>
          <w:sz w:val="22"/>
          <w:szCs w:val="22"/>
        </w:rPr>
        <w:t>18)</w:t>
      </w:r>
      <w:r w:rsidR="00DA23AF" w:rsidRPr="00110578">
        <w:rPr>
          <w:rFonts w:cstheme="minorHAnsi"/>
          <w:sz w:val="22"/>
          <w:szCs w:val="22"/>
        </w:rPr>
        <w:t>. Les conduits auditifs bien épilés</w:t>
      </w:r>
      <w:r w:rsidR="006C49E1" w:rsidRPr="00110578">
        <w:rPr>
          <w:rFonts w:cstheme="minorHAnsi"/>
          <w:sz w:val="22"/>
          <w:szCs w:val="22"/>
        </w:rPr>
        <w:t> ? Très peu pour Cadou qui se veut nature, parlant à tous sans chichis, avec des</w:t>
      </w:r>
      <w:r w:rsidR="009C4D4B" w:rsidRPr="00110578">
        <w:rPr>
          <w:rFonts w:cstheme="minorHAnsi"/>
          <w:sz w:val="22"/>
          <w:szCs w:val="22"/>
        </w:rPr>
        <w:t xml:space="preserve"> </w:t>
      </w:r>
      <w:r w:rsidR="006C49E1" w:rsidRPr="00110578">
        <w:rPr>
          <w:rFonts w:cstheme="minorHAnsi"/>
          <w:sz w:val="22"/>
          <w:szCs w:val="22"/>
        </w:rPr>
        <w:t xml:space="preserve">mots non toilettés mais tellement poignants, virilement poignants. </w:t>
      </w:r>
      <w:r w:rsidR="006C49E1" w:rsidRPr="00110578">
        <w:rPr>
          <w:rFonts w:cstheme="minorHAnsi"/>
          <w:i/>
          <w:iCs/>
          <w:sz w:val="22"/>
          <w:szCs w:val="22"/>
        </w:rPr>
        <w:t>« Mon âme</w:t>
      </w:r>
      <w:r w:rsidR="00E111F1" w:rsidRPr="00110578">
        <w:rPr>
          <w:rFonts w:cstheme="minorHAnsi"/>
          <w:i/>
          <w:iCs/>
          <w:sz w:val="22"/>
          <w:szCs w:val="22"/>
        </w:rPr>
        <w:t xml:space="preserve"> a son secret, ma vie a son mystère</w:t>
      </w:r>
      <w:proofErr w:type="gramStart"/>
      <w:r w:rsidR="00E111F1" w:rsidRPr="00110578">
        <w:rPr>
          <w:rFonts w:cstheme="minorHAnsi"/>
          <w:i/>
          <w:iCs/>
          <w:sz w:val="22"/>
          <w:szCs w:val="22"/>
        </w:rPr>
        <w:t> »…</w:t>
      </w:r>
      <w:proofErr w:type="gramEnd"/>
      <w:r w:rsidR="00E111F1" w:rsidRPr="00110578">
        <w:rPr>
          <w:rFonts w:cstheme="minorHAnsi"/>
          <w:sz w:val="22"/>
          <w:szCs w:val="22"/>
        </w:rPr>
        <w:t xml:space="preserve"> ce n’est pas sa tasse de thé :</w:t>
      </w:r>
      <w:r w:rsidR="009C4D4B" w:rsidRPr="00110578">
        <w:rPr>
          <w:rFonts w:cstheme="minorHAnsi"/>
          <w:sz w:val="22"/>
          <w:szCs w:val="22"/>
        </w:rPr>
        <w:t xml:space="preserve"> </w:t>
      </w:r>
      <w:r w:rsidR="00013625" w:rsidRPr="00110578">
        <w:rPr>
          <w:rFonts w:cstheme="minorHAnsi"/>
          <w:i/>
          <w:iCs/>
          <w:sz w:val="22"/>
          <w:szCs w:val="22"/>
        </w:rPr>
        <w:t>« tous les sonnets d'Arvers, fruits stériles d'une poésie émasculée qui devait jeter le discrédit sur des générations entières de poètes. »</w:t>
      </w:r>
      <w:r w:rsidR="00013625" w:rsidRPr="00110578">
        <w:rPr>
          <w:rFonts w:cstheme="minorHAnsi"/>
          <w:sz w:val="22"/>
          <w:szCs w:val="22"/>
        </w:rPr>
        <w:t xml:space="preserve"> </w:t>
      </w:r>
      <w:r w:rsidR="00C34A1A" w:rsidRPr="00110578">
        <w:rPr>
          <w:rFonts w:cstheme="minorHAnsi"/>
          <w:sz w:val="22"/>
          <w:szCs w:val="22"/>
        </w:rPr>
        <w:t xml:space="preserve">(19) </w:t>
      </w:r>
    </w:p>
    <w:p w14:paraId="6E12663E" w14:textId="77777777" w:rsidR="00456393" w:rsidRPr="00110578" w:rsidRDefault="00456393" w:rsidP="000D0B41">
      <w:pPr>
        <w:jc w:val="both"/>
        <w:rPr>
          <w:rFonts w:cstheme="minorHAnsi"/>
          <w:sz w:val="22"/>
          <w:szCs w:val="22"/>
        </w:rPr>
      </w:pPr>
    </w:p>
    <w:p w14:paraId="20EB1BD2" w14:textId="5819CC60" w:rsidR="005C215D" w:rsidRPr="00110578" w:rsidRDefault="001474B9" w:rsidP="000D0B41">
      <w:pPr>
        <w:jc w:val="both"/>
        <w:rPr>
          <w:rFonts w:cstheme="minorHAnsi"/>
          <w:sz w:val="22"/>
          <w:szCs w:val="22"/>
        </w:rPr>
      </w:pPr>
      <w:r w:rsidRPr="00110578">
        <w:rPr>
          <w:rFonts w:cstheme="minorHAnsi"/>
          <w:sz w:val="22"/>
          <w:szCs w:val="22"/>
        </w:rPr>
        <w:t>La verve du critique n’est pas exclusivement satirique.</w:t>
      </w:r>
      <w:r w:rsidR="009C6E42" w:rsidRPr="00110578">
        <w:rPr>
          <w:rFonts w:cstheme="minorHAnsi"/>
          <w:sz w:val="22"/>
          <w:szCs w:val="22"/>
        </w:rPr>
        <w:t xml:space="preserve"> </w:t>
      </w:r>
      <w:r w:rsidRPr="00110578">
        <w:rPr>
          <w:rFonts w:cstheme="minorHAnsi"/>
          <w:sz w:val="22"/>
          <w:szCs w:val="22"/>
        </w:rPr>
        <w:t xml:space="preserve">Cadou invente aussi des fusions sympathiques et judicieuses pour ceux qu’il apprécie. </w:t>
      </w:r>
      <w:r w:rsidR="000D0B41" w:rsidRPr="00110578">
        <w:rPr>
          <w:rFonts w:cstheme="minorHAnsi"/>
          <w:sz w:val="22"/>
          <w:szCs w:val="22"/>
        </w:rPr>
        <w:t>Affirmant que la correspondance de Max Jacob était une véritable œuvre en prose, Cadou croqua ce</w:t>
      </w:r>
      <w:r w:rsidR="009C6E42" w:rsidRPr="00110578">
        <w:rPr>
          <w:rFonts w:cstheme="minorHAnsi"/>
          <w:sz w:val="22"/>
          <w:szCs w:val="22"/>
        </w:rPr>
        <w:t xml:space="preserve"> </w:t>
      </w:r>
      <w:r w:rsidR="005C215D" w:rsidRPr="00110578">
        <w:rPr>
          <w:rFonts w:cstheme="minorHAnsi"/>
          <w:sz w:val="22"/>
          <w:szCs w:val="22"/>
        </w:rPr>
        <w:t xml:space="preserve">portrait cocasse et juste : </w:t>
      </w:r>
      <w:r w:rsidR="005C215D" w:rsidRPr="00110578">
        <w:rPr>
          <w:rFonts w:cstheme="minorHAnsi"/>
          <w:i/>
          <w:iCs/>
          <w:sz w:val="22"/>
          <w:szCs w:val="22"/>
        </w:rPr>
        <w:t>« Max Jacob : Madame de Sévigné en pantalon</w:t>
      </w:r>
      <w:r w:rsidR="000D0B41" w:rsidRPr="00110578">
        <w:rPr>
          <w:rFonts w:cstheme="minorHAnsi"/>
          <w:i/>
          <w:iCs/>
          <w:sz w:val="22"/>
          <w:szCs w:val="22"/>
        </w:rPr>
        <w:t xml:space="preserve"> de velours et gros sabots</w:t>
      </w:r>
      <w:r w:rsidR="005C215D" w:rsidRPr="00110578">
        <w:rPr>
          <w:rFonts w:cstheme="minorHAnsi"/>
          <w:i/>
          <w:iCs/>
          <w:sz w:val="22"/>
          <w:szCs w:val="22"/>
        </w:rPr>
        <w:t> »</w:t>
      </w:r>
      <w:r w:rsidR="005C215D" w:rsidRPr="00110578">
        <w:rPr>
          <w:rFonts w:cstheme="minorHAnsi"/>
          <w:sz w:val="22"/>
          <w:szCs w:val="22"/>
        </w:rPr>
        <w:t xml:space="preserve"> </w:t>
      </w:r>
      <w:r w:rsidR="00426F95" w:rsidRPr="00110578">
        <w:rPr>
          <w:rFonts w:cstheme="minorHAnsi"/>
          <w:sz w:val="22"/>
          <w:szCs w:val="22"/>
        </w:rPr>
        <w:t>(20)</w:t>
      </w:r>
      <w:r w:rsidR="000D0B41" w:rsidRPr="00110578">
        <w:rPr>
          <w:rFonts w:cstheme="minorHAnsi"/>
          <w:sz w:val="22"/>
          <w:szCs w:val="22"/>
        </w:rPr>
        <w:t xml:space="preserve"> L</w:t>
      </w:r>
      <w:r w:rsidR="005C215D" w:rsidRPr="00110578">
        <w:rPr>
          <w:rFonts w:cstheme="minorHAnsi"/>
          <w:sz w:val="22"/>
          <w:szCs w:val="22"/>
        </w:rPr>
        <w:t xml:space="preserve">e même </w:t>
      </w:r>
      <w:r w:rsidR="000D0B41" w:rsidRPr="00110578">
        <w:rPr>
          <w:rFonts w:cstheme="minorHAnsi"/>
          <w:sz w:val="22"/>
          <w:szCs w:val="22"/>
        </w:rPr>
        <w:t xml:space="preserve">Max Jacob, </w:t>
      </w:r>
      <w:r w:rsidR="005C215D" w:rsidRPr="00110578">
        <w:rPr>
          <w:rFonts w:cstheme="minorHAnsi"/>
          <w:sz w:val="22"/>
          <w:szCs w:val="22"/>
        </w:rPr>
        <w:t>mystique et drôle, métaphysique et proche de la fantaisie pataphysicienne,</w:t>
      </w:r>
      <w:r w:rsidR="008F3735" w:rsidRPr="00110578">
        <w:rPr>
          <w:rFonts w:cstheme="minorHAnsi"/>
          <w:sz w:val="22"/>
          <w:szCs w:val="22"/>
        </w:rPr>
        <w:t xml:space="preserve"> </w:t>
      </w:r>
      <w:r w:rsidR="006F732A" w:rsidRPr="00110578">
        <w:rPr>
          <w:rFonts w:cstheme="minorHAnsi"/>
          <w:sz w:val="22"/>
          <w:szCs w:val="22"/>
        </w:rPr>
        <w:t>fut</w:t>
      </w:r>
      <w:r w:rsidR="000D0B41" w:rsidRPr="00110578">
        <w:rPr>
          <w:rFonts w:cstheme="minorHAnsi"/>
          <w:sz w:val="22"/>
          <w:szCs w:val="22"/>
        </w:rPr>
        <w:t xml:space="preserve"> ainsi résumé : </w:t>
      </w:r>
      <w:r w:rsidR="000D0B41" w:rsidRPr="00110578">
        <w:rPr>
          <w:rFonts w:cstheme="minorHAnsi"/>
          <w:i/>
          <w:iCs/>
          <w:sz w:val="22"/>
          <w:szCs w:val="22"/>
        </w:rPr>
        <w:t>« Pascal</w:t>
      </w:r>
      <w:r w:rsidR="00D27112" w:rsidRPr="00110578">
        <w:rPr>
          <w:rFonts w:cstheme="minorHAnsi"/>
          <w:i/>
          <w:iCs/>
          <w:sz w:val="22"/>
          <w:szCs w:val="22"/>
        </w:rPr>
        <w:t xml:space="preserve"> moderne</w:t>
      </w:r>
      <w:r w:rsidR="000D0B41" w:rsidRPr="00110578">
        <w:rPr>
          <w:rFonts w:cstheme="minorHAnsi"/>
          <w:i/>
          <w:iCs/>
          <w:sz w:val="22"/>
          <w:szCs w:val="22"/>
        </w:rPr>
        <w:t xml:space="preserve"> mâtiné de Jarry »</w:t>
      </w:r>
      <w:r w:rsidR="00D27112" w:rsidRPr="00110578">
        <w:rPr>
          <w:rFonts w:cstheme="minorHAnsi"/>
          <w:sz w:val="22"/>
          <w:szCs w:val="22"/>
        </w:rPr>
        <w:t xml:space="preserve"> </w:t>
      </w:r>
      <w:r w:rsidR="00426F95" w:rsidRPr="00110578">
        <w:rPr>
          <w:rFonts w:cstheme="minorHAnsi"/>
          <w:sz w:val="22"/>
          <w:szCs w:val="22"/>
        </w:rPr>
        <w:t xml:space="preserve">(21) </w:t>
      </w:r>
      <w:r w:rsidR="00B21D22" w:rsidRPr="00110578">
        <w:rPr>
          <w:rFonts w:cstheme="minorHAnsi"/>
          <w:sz w:val="22"/>
          <w:szCs w:val="22"/>
        </w:rPr>
        <w:t>Une autre analogie résum</w:t>
      </w:r>
      <w:r w:rsidR="007428E5" w:rsidRPr="00110578">
        <w:rPr>
          <w:rFonts w:cstheme="minorHAnsi"/>
          <w:sz w:val="22"/>
          <w:szCs w:val="22"/>
        </w:rPr>
        <w:t>a</w:t>
      </w:r>
      <w:r w:rsidR="00B21D22" w:rsidRPr="00110578">
        <w:rPr>
          <w:rFonts w:cstheme="minorHAnsi"/>
          <w:sz w:val="22"/>
          <w:szCs w:val="22"/>
        </w:rPr>
        <w:t xml:space="preserve"> l’originalité de Jacques Audiberti en qui René voyait </w:t>
      </w:r>
      <w:r w:rsidR="00B21D22" w:rsidRPr="00110578">
        <w:rPr>
          <w:rFonts w:cstheme="minorHAnsi"/>
          <w:i/>
          <w:iCs/>
          <w:sz w:val="22"/>
          <w:szCs w:val="22"/>
        </w:rPr>
        <w:t>« un Hugo marseillais orné du toupet de Mayol »</w:t>
      </w:r>
      <w:r w:rsidR="00B21D22" w:rsidRPr="00110578">
        <w:rPr>
          <w:rFonts w:cstheme="minorHAnsi"/>
          <w:sz w:val="22"/>
          <w:szCs w:val="22"/>
        </w:rPr>
        <w:t>. Un lyrisme épique, prolixe et musclé faisant bon ménage avec la liberté cabotine d’un artiste de music-hall : bien vu, bien dit !</w:t>
      </w:r>
      <w:r w:rsidR="00CC0BD0" w:rsidRPr="00110578">
        <w:rPr>
          <w:rFonts w:cstheme="minorHAnsi"/>
          <w:sz w:val="22"/>
          <w:szCs w:val="22"/>
        </w:rPr>
        <w:t xml:space="preserve"> Bref on </w:t>
      </w:r>
      <w:r w:rsidR="000D0B41" w:rsidRPr="00110578">
        <w:rPr>
          <w:rFonts w:cstheme="minorHAnsi"/>
          <w:sz w:val="22"/>
          <w:szCs w:val="22"/>
        </w:rPr>
        <w:t>sourit d’aise en découvrant ces</w:t>
      </w:r>
      <w:r w:rsidR="001C4401" w:rsidRPr="00110578">
        <w:rPr>
          <w:rFonts w:cstheme="minorHAnsi"/>
          <w:sz w:val="22"/>
          <w:szCs w:val="22"/>
        </w:rPr>
        <w:t xml:space="preserve"> drôles de </w:t>
      </w:r>
      <w:r w:rsidR="00B21D22" w:rsidRPr="00110578">
        <w:rPr>
          <w:rFonts w:cstheme="minorHAnsi"/>
          <w:sz w:val="22"/>
          <w:szCs w:val="22"/>
        </w:rPr>
        <w:t>créatures chimériques</w:t>
      </w:r>
      <w:r w:rsidR="000D0B41" w:rsidRPr="00110578">
        <w:rPr>
          <w:rFonts w:cstheme="minorHAnsi"/>
          <w:sz w:val="22"/>
          <w:szCs w:val="22"/>
        </w:rPr>
        <w:t>,</w:t>
      </w:r>
      <w:r w:rsidR="005C215D" w:rsidRPr="00110578">
        <w:rPr>
          <w:rFonts w:cstheme="minorHAnsi"/>
          <w:sz w:val="22"/>
          <w:szCs w:val="22"/>
        </w:rPr>
        <w:t xml:space="preserve"> surprenantes au seul premier abord</w:t>
      </w:r>
      <w:r w:rsidR="007C5DB6" w:rsidRPr="00110578">
        <w:rPr>
          <w:rFonts w:cstheme="minorHAnsi"/>
          <w:sz w:val="22"/>
          <w:szCs w:val="22"/>
        </w:rPr>
        <w:t xml:space="preserve">, jamais </w:t>
      </w:r>
      <w:r w:rsidR="007428E5" w:rsidRPr="00110578">
        <w:rPr>
          <w:rFonts w:cstheme="minorHAnsi"/>
          <w:sz w:val="22"/>
          <w:szCs w:val="22"/>
        </w:rPr>
        <w:t xml:space="preserve">sans </w:t>
      </w:r>
      <w:r w:rsidR="008F3735" w:rsidRPr="00110578">
        <w:rPr>
          <w:rFonts w:cstheme="minorHAnsi"/>
          <w:sz w:val="22"/>
          <w:szCs w:val="22"/>
        </w:rPr>
        <w:t>pertinence</w:t>
      </w:r>
      <w:r w:rsidR="007C5DB6" w:rsidRPr="00110578">
        <w:rPr>
          <w:rFonts w:cstheme="minorHAnsi"/>
          <w:sz w:val="22"/>
          <w:szCs w:val="22"/>
        </w:rPr>
        <w:t>.</w:t>
      </w:r>
    </w:p>
    <w:p w14:paraId="5B7F5A97" w14:textId="77777777" w:rsidR="00456393" w:rsidRPr="00110578" w:rsidRDefault="00456393" w:rsidP="000D0B41">
      <w:pPr>
        <w:jc w:val="both"/>
        <w:rPr>
          <w:rFonts w:cstheme="minorHAnsi"/>
          <w:sz w:val="22"/>
          <w:szCs w:val="22"/>
        </w:rPr>
      </w:pPr>
    </w:p>
    <w:p w14:paraId="769719C8" w14:textId="2077157D" w:rsidR="00DF3BD4" w:rsidRPr="00110578" w:rsidRDefault="009B0D78" w:rsidP="000D0B41">
      <w:pPr>
        <w:jc w:val="both"/>
        <w:rPr>
          <w:rFonts w:cstheme="minorHAnsi"/>
          <w:sz w:val="22"/>
          <w:szCs w:val="22"/>
        </w:rPr>
      </w:pPr>
      <w:r w:rsidRPr="00110578">
        <w:rPr>
          <w:rFonts w:cstheme="minorHAnsi"/>
          <w:sz w:val="22"/>
          <w:szCs w:val="22"/>
        </w:rPr>
        <w:t>L’humour prend parfois la forme d’un</w:t>
      </w:r>
      <w:r w:rsidR="00DF3BD4" w:rsidRPr="00110578">
        <w:rPr>
          <w:rFonts w:cstheme="minorHAnsi"/>
          <w:sz w:val="22"/>
          <w:szCs w:val="22"/>
        </w:rPr>
        <w:t xml:space="preserve"> clin de plume</w:t>
      </w:r>
      <w:r w:rsidRPr="00110578">
        <w:rPr>
          <w:rFonts w:cstheme="minorHAnsi"/>
          <w:sz w:val="22"/>
          <w:szCs w:val="22"/>
        </w:rPr>
        <w:t xml:space="preserve"> — </w:t>
      </w:r>
      <w:r w:rsidR="00DF3BD4" w:rsidRPr="00110578">
        <w:rPr>
          <w:rFonts w:cstheme="minorHAnsi"/>
          <w:sz w:val="22"/>
          <w:szCs w:val="22"/>
        </w:rPr>
        <w:t>en l’occurrence un effet leste d’hypertextualité</w:t>
      </w:r>
      <w:r w:rsidRPr="00110578">
        <w:rPr>
          <w:rFonts w:cstheme="minorHAnsi"/>
          <w:sz w:val="22"/>
          <w:szCs w:val="22"/>
        </w:rPr>
        <w:t xml:space="preserve">, comme disent les critiques modernes —, comme celui qui </w:t>
      </w:r>
      <w:r w:rsidR="00DF3BD4" w:rsidRPr="00110578">
        <w:rPr>
          <w:rFonts w:cstheme="minorHAnsi"/>
          <w:sz w:val="22"/>
          <w:szCs w:val="22"/>
        </w:rPr>
        <w:t xml:space="preserve">agrémente un commentaire </w:t>
      </w:r>
      <w:r w:rsidRPr="00110578">
        <w:rPr>
          <w:rFonts w:cstheme="minorHAnsi"/>
          <w:sz w:val="22"/>
          <w:szCs w:val="22"/>
        </w:rPr>
        <w:t>visant</w:t>
      </w:r>
      <w:r w:rsidR="00DF3BD4" w:rsidRPr="00110578">
        <w:rPr>
          <w:rFonts w:cstheme="minorHAnsi"/>
          <w:sz w:val="22"/>
          <w:szCs w:val="22"/>
        </w:rPr>
        <w:t xml:space="preserve"> l’auteur des </w:t>
      </w:r>
      <w:r w:rsidR="00DF3BD4" w:rsidRPr="00110578">
        <w:rPr>
          <w:rFonts w:cstheme="minorHAnsi"/>
          <w:i/>
          <w:sz w:val="22"/>
          <w:szCs w:val="22"/>
        </w:rPr>
        <w:t>Feuilles</w:t>
      </w:r>
      <w:r w:rsidR="00BA73D2" w:rsidRPr="00110578">
        <w:rPr>
          <w:rFonts w:cstheme="minorHAnsi"/>
          <w:i/>
          <w:sz w:val="22"/>
          <w:szCs w:val="22"/>
        </w:rPr>
        <w:t xml:space="preserve"> d’herbe</w:t>
      </w:r>
      <w:r w:rsidR="00DF3BD4" w:rsidRPr="00110578">
        <w:rPr>
          <w:rFonts w:cstheme="minorHAnsi"/>
          <w:sz w:val="22"/>
          <w:szCs w:val="22"/>
        </w:rPr>
        <w:t xml:space="preserve"> : </w:t>
      </w:r>
      <w:r w:rsidR="00DF3BD4" w:rsidRPr="00110578">
        <w:rPr>
          <w:rFonts w:cstheme="minorHAnsi"/>
          <w:i/>
          <w:iCs/>
          <w:sz w:val="22"/>
          <w:szCs w:val="22"/>
        </w:rPr>
        <w:t xml:space="preserve">« L’œuvre de </w:t>
      </w:r>
      <w:bookmarkStart w:id="1" w:name="_Hlk100742945"/>
      <w:r w:rsidR="00DF3BD4" w:rsidRPr="00110578">
        <w:rPr>
          <w:rFonts w:cstheme="minorHAnsi"/>
          <w:i/>
          <w:iCs/>
          <w:sz w:val="22"/>
          <w:szCs w:val="22"/>
        </w:rPr>
        <w:t xml:space="preserve">Walt Whitman </w:t>
      </w:r>
      <w:bookmarkEnd w:id="1"/>
      <w:r w:rsidR="00DF3BD4" w:rsidRPr="00110578">
        <w:rPr>
          <w:rFonts w:cstheme="minorHAnsi"/>
          <w:i/>
          <w:iCs/>
          <w:sz w:val="22"/>
          <w:szCs w:val="22"/>
        </w:rPr>
        <w:t>exalte à grands cris la nudité du sexe : si elle est une grande bouche gourmande, c’est pour mieux dévorer la routine mon enfant ».</w:t>
      </w:r>
      <w:r w:rsidR="00426F95" w:rsidRPr="00110578">
        <w:rPr>
          <w:rFonts w:cstheme="minorHAnsi"/>
          <w:sz w:val="22"/>
          <w:szCs w:val="22"/>
        </w:rPr>
        <w:t>(22)</w:t>
      </w:r>
      <w:r w:rsidR="00DF3BD4" w:rsidRPr="00110578">
        <w:rPr>
          <w:rFonts w:cstheme="minorHAnsi"/>
          <w:sz w:val="22"/>
          <w:szCs w:val="22"/>
        </w:rPr>
        <w:t xml:space="preserve"> La variation finale qui renvoie à un célèbre conte pour </w:t>
      </w:r>
      <w:r w:rsidR="007C5DB6" w:rsidRPr="00110578">
        <w:rPr>
          <w:rFonts w:cstheme="minorHAnsi"/>
          <w:sz w:val="22"/>
          <w:szCs w:val="22"/>
        </w:rPr>
        <w:t>jeune public</w:t>
      </w:r>
      <w:r w:rsidR="00DF3BD4" w:rsidRPr="00110578">
        <w:rPr>
          <w:rFonts w:cstheme="minorHAnsi"/>
          <w:sz w:val="22"/>
          <w:szCs w:val="22"/>
        </w:rPr>
        <w:t xml:space="preserve"> fait sourire dans une évocation de l’érotisme adulte.</w:t>
      </w:r>
    </w:p>
    <w:p w14:paraId="4142700C" w14:textId="77777777" w:rsidR="00456393" w:rsidRPr="00110578" w:rsidRDefault="00456393" w:rsidP="000E0130">
      <w:pPr>
        <w:jc w:val="both"/>
        <w:rPr>
          <w:rFonts w:cstheme="minorHAnsi"/>
          <w:sz w:val="22"/>
          <w:szCs w:val="22"/>
        </w:rPr>
      </w:pPr>
    </w:p>
    <w:p w14:paraId="1DC50D56" w14:textId="6181CEEF" w:rsidR="000E0130" w:rsidRPr="00110578" w:rsidRDefault="000E0130" w:rsidP="000E0130">
      <w:pPr>
        <w:jc w:val="both"/>
        <w:rPr>
          <w:rFonts w:cstheme="minorHAnsi"/>
          <w:i/>
          <w:iCs/>
          <w:sz w:val="22"/>
          <w:szCs w:val="22"/>
        </w:rPr>
      </w:pPr>
      <w:r w:rsidRPr="00110578">
        <w:rPr>
          <w:rFonts w:cstheme="minorHAnsi"/>
          <w:sz w:val="22"/>
          <w:szCs w:val="22"/>
        </w:rPr>
        <w:t xml:space="preserve">Il est difficile </w:t>
      </w:r>
      <w:r w:rsidR="007428E5" w:rsidRPr="00110578">
        <w:rPr>
          <w:rFonts w:cstheme="minorHAnsi"/>
          <w:sz w:val="22"/>
          <w:szCs w:val="22"/>
        </w:rPr>
        <w:t xml:space="preserve">à René </w:t>
      </w:r>
      <w:r w:rsidRPr="00110578">
        <w:rPr>
          <w:rFonts w:cstheme="minorHAnsi"/>
          <w:sz w:val="22"/>
          <w:szCs w:val="22"/>
        </w:rPr>
        <w:t>de résister à la tentation de faire un bon mot. Ayant appris que le poète Gabriele d’</w:t>
      </w:r>
      <w:proofErr w:type="spellStart"/>
      <w:r w:rsidRPr="00110578">
        <w:rPr>
          <w:rFonts w:cstheme="minorHAnsi"/>
          <w:sz w:val="22"/>
          <w:szCs w:val="22"/>
        </w:rPr>
        <w:t>Annunzio</w:t>
      </w:r>
      <w:proofErr w:type="spellEnd"/>
      <w:r w:rsidRPr="00110578">
        <w:rPr>
          <w:rFonts w:cstheme="minorHAnsi"/>
          <w:sz w:val="22"/>
          <w:szCs w:val="22"/>
        </w:rPr>
        <w:t xml:space="preserve"> avait cessé d’écrire le temps de sa liaison avec une femme de couleur, René Guy écrivit à Marcel </w:t>
      </w:r>
      <w:proofErr w:type="spellStart"/>
      <w:r w:rsidRPr="00110578">
        <w:rPr>
          <w:rFonts w:cstheme="minorHAnsi"/>
          <w:sz w:val="22"/>
          <w:szCs w:val="22"/>
        </w:rPr>
        <w:t>Béalu</w:t>
      </w:r>
      <w:proofErr w:type="spellEnd"/>
      <w:r w:rsidRPr="00110578">
        <w:rPr>
          <w:rFonts w:cstheme="minorHAnsi"/>
          <w:sz w:val="22"/>
          <w:szCs w:val="22"/>
        </w:rPr>
        <w:t xml:space="preserve"> : </w:t>
      </w:r>
      <w:r w:rsidRPr="00110578">
        <w:rPr>
          <w:rFonts w:cstheme="minorHAnsi"/>
          <w:i/>
          <w:iCs/>
          <w:sz w:val="22"/>
          <w:szCs w:val="22"/>
        </w:rPr>
        <w:t>« Il eut une négresse comme maîtresse et, durant toute cette époque, il ne traça pas une ligne, préférant coucher du blanc sur du noir que du noir sur du blanc </w:t>
      </w:r>
      <w:proofErr w:type="gramStart"/>
      <w:r w:rsidRPr="00110578">
        <w:rPr>
          <w:rFonts w:cstheme="minorHAnsi"/>
          <w:i/>
          <w:iCs/>
          <w:sz w:val="22"/>
          <w:szCs w:val="22"/>
        </w:rPr>
        <w:t>»</w:t>
      </w:r>
      <w:r w:rsidRPr="00110578">
        <w:rPr>
          <w:rFonts w:cstheme="minorHAnsi"/>
          <w:sz w:val="22"/>
          <w:szCs w:val="22"/>
        </w:rPr>
        <w:t>.</w:t>
      </w:r>
      <w:r w:rsidR="00426F95" w:rsidRPr="00110578">
        <w:rPr>
          <w:rFonts w:cstheme="minorHAnsi"/>
          <w:sz w:val="22"/>
          <w:szCs w:val="22"/>
        </w:rPr>
        <w:t>(</w:t>
      </w:r>
      <w:proofErr w:type="gramEnd"/>
      <w:r w:rsidR="00426F95" w:rsidRPr="00110578">
        <w:rPr>
          <w:rFonts w:cstheme="minorHAnsi"/>
          <w:sz w:val="22"/>
          <w:szCs w:val="22"/>
        </w:rPr>
        <w:t>23)</w:t>
      </w:r>
      <w:r w:rsidR="00462AC2" w:rsidRPr="00110578">
        <w:rPr>
          <w:rFonts w:cstheme="minorHAnsi"/>
          <w:sz w:val="22"/>
          <w:szCs w:val="22"/>
        </w:rPr>
        <w:t xml:space="preserve"> Ce résumé chromatique </w:t>
      </w:r>
      <w:r w:rsidR="00462AC2" w:rsidRPr="00110578">
        <w:rPr>
          <w:rFonts w:cstheme="minorHAnsi"/>
          <w:sz w:val="22"/>
          <w:szCs w:val="22"/>
        </w:rPr>
        <w:lastRenderedPageBreak/>
        <w:t xml:space="preserve">de la situation se concrétise très drôlement dans la figure de style dite </w:t>
      </w:r>
      <w:r w:rsidR="00462AC2" w:rsidRPr="00110578">
        <w:rPr>
          <w:rFonts w:cstheme="minorHAnsi"/>
          <w:i/>
          <w:iCs/>
          <w:sz w:val="22"/>
          <w:szCs w:val="22"/>
        </w:rPr>
        <w:t>« antimétabole ».</w:t>
      </w:r>
      <w:r w:rsidR="00462AC2" w:rsidRPr="00110578">
        <w:rPr>
          <w:rFonts w:cstheme="minorHAnsi"/>
          <w:sz w:val="22"/>
          <w:szCs w:val="22"/>
        </w:rPr>
        <w:t xml:space="preserve"> Rhétorique ? </w:t>
      </w:r>
      <w:proofErr w:type="spellStart"/>
      <w:r w:rsidR="00462AC2" w:rsidRPr="00110578">
        <w:rPr>
          <w:rFonts w:cstheme="minorHAnsi"/>
          <w:i/>
          <w:iCs/>
          <w:sz w:val="22"/>
          <w:szCs w:val="22"/>
        </w:rPr>
        <w:t>Rhétorire</w:t>
      </w:r>
      <w:proofErr w:type="spellEnd"/>
      <w:r w:rsidR="00462AC2" w:rsidRPr="00110578">
        <w:rPr>
          <w:rFonts w:cstheme="minorHAnsi"/>
          <w:sz w:val="22"/>
          <w:szCs w:val="22"/>
        </w:rPr>
        <w:t xml:space="preserve"> plutôt, de la part d’un poète qui prétendait </w:t>
      </w:r>
      <w:r w:rsidR="00F52BCB" w:rsidRPr="00110578">
        <w:rPr>
          <w:rFonts w:cstheme="minorHAnsi"/>
          <w:sz w:val="22"/>
          <w:szCs w:val="22"/>
        </w:rPr>
        <w:t xml:space="preserve">se moquer </w:t>
      </w:r>
      <w:r w:rsidR="0094746B" w:rsidRPr="00110578">
        <w:rPr>
          <w:rFonts w:cstheme="minorHAnsi"/>
          <w:sz w:val="22"/>
          <w:szCs w:val="22"/>
        </w:rPr>
        <w:t xml:space="preserve">de </w:t>
      </w:r>
      <w:r w:rsidR="00F52BCB" w:rsidRPr="00110578">
        <w:rPr>
          <w:rFonts w:cstheme="minorHAnsi"/>
          <w:i/>
          <w:iCs/>
          <w:sz w:val="22"/>
          <w:szCs w:val="22"/>
        </w:rPr>
        <w:t>« </w:t>
      </w:r>
      <w:r w:rsidR="0094746B" w:rsidRPr="00110578">
        <w:rPr>
          <w:rFonts w:cstheme="minorHAnsi"/>
          <w:i/>
          <w:iCs/>
          <w:sz w:val="22"/>
          <w:szCs w:val="22"/>
        </w:rPr>
        <w:t>l’anacoluthe » !</w:t>
      </w:r>
    </w:p>
    <w:p w14:paraId="2B9D6380" w14:textId="77777777" w:rsidR="00F362FE" w:rsidRPr="00110578" w:rsidRDefault="00F362FE" w:rsidP="000D0B41">
      <w:pPr>
        <w:jc w:val="both"/>
        <w:rPr>
          <w:rFonts w:cstheme="minorHAnsi"/>
          <w:sz w:val="22"/>
          <w:szCs w:val="22"/>
        </w:rPr>
      </w:pPr>
    </w:p>
    <w:p w14:paraId="4FFEF55F" w14:textId="77777777" w:rsidR="00F362FE" w:rsidRPr="00110578" w:rsidRDefault="00F362FE" w:rsidP="00395FCC">
      <w:pPr>
        <w:jc w:val="both"/>
        <w:rPr>
          <w:rFonts w:cstheme="minorHAnsi"/>
          <w:sz w:val="22"/>
          <w:szCs w:val="22"/>
        </w:rPr>
      </w:pPr>
    </w:p>
    <w:p w14:paraId="03182F7B" w14:textId="5965457B" w:rsidR="00332524" w:rsidRPr="00110578" w:rsidRDefault="00332524" w:rsidP="00395FCC">
      <w:pPr>
        <w:jc w:val="both"/>
        <w:rPr>
          <w:rFonts w:cstheme="minorHAnsi"/>
          <w:b/>
          <w:sz w:val="22"/>
          <w:szCs w:val="22"/>
        </w:rPr>
      </w:pPr>
      <w:r w:rsidRPr="00110578">
        <w:rPr>
          <w:rFonts w:cstheme="minorHAnsi"/>
          <w:b/>
          <w:sz w:val="22"/>
          <w:szCs w:val="22"/>
        </w:rPr>
        <w:t>Critique d’humanité</w:t>
      </w:r>
    </w:p>
    <w:p w14:paraId="51E23FB9" w14:textId="77777777" w:rsidR="00CE6A92" w:rsidRPr="00110578" w:rsidRDefault="00CE6A92" w:rsidP="00395FCC">
      <w:pPr>
        <w:jc w:val="both"/>
        <w:rPr>
          <w:rFonts w:cstheme="minorHAnsi"/>
          <w:sz w:val="22"/>
          <w:szCs w:val="22"/>
        </w:rPr>
      </w:pPr>
    </w:p>
    <w:p w14:paraId="6FB38555" w14:textId="77777777" w:rsidR="00804F89" w:rsidRPr="00110578" w:rsidRDefault="00F52BCB" w:rsidP="00395FCC">
      <w:pPr>
        <w:jc w:val="both"/>
        <w:rPr>
          <w:rFonts w:cstheme="minorHAnsi"/>
          <w:sz w:val="22"/>
          <w:szCs w:val="22"/>
        </w:rPr>
      </w:pPr>
      <w:r w:rsidRPr="00110578">
        <w:rPr>
          <w:rFonts w:cstheme="minorHAnsi"/>
          <w:i/>
          <w:iCs/>
          <w:sz w:val="22"/>
          <w:szCs w:val="22"/>
        </w:rPr>
        <w:t>« Humeur », « humour »</w:t>
      </w:r>
      <w:r w:rsidRPr="00110578">
        <w:rPr>
          <w:rFonts w:cstheme="minorHAnsi"/>
          <w:sz w:val="22"/>
          <w:szCs w:val="22"/>
        </w:rPr>
        <w:t xml:space="preserve"> riment avec </w:t>
      </w:r>
      <w:r w:rsidRPr="00110578">
        <w:rPr>
          <w:rFonts w:cstheme="minorHAnsi"/>
          <w:i/>
          <w:iCs/>
          <w:sz w:val="22"/>
          <w:szCs w:val="22"/>
        </w:rPr>
        <w:t>« humanité »</w:t>
      </w:r>
      <w:r w:rsidRPr="00110578">
        <w:rPr>
          <w:rFonts w:cstheme="minorHAnsi"/>
          <w:sz w:val="22"/>
          <w:szCs w:val="22"/>
        </w:rPr>
        <w:t>, au niveau de leur première syllabe. Le dernier mot englobe sémantiquement les deux premiers</w:t>
      </w:r>
      <w:r w:rsidR="00804F89" w:rsidRPr="00110578">
        <w:rPr>
          <w:rFonts w:cstheme="minorHAnsi"/>
          <w:sz w:val="22"/>
          <w:szCs w:val="22"/>
        </w:rPr>
        <w:t xml:space="preserve"> si l’on veut bien admettre que le propre de l’humanité, le sentiment qui siège dans le cœur, s’exprime par des mouvements d’humeur et/ou d’humour, par des réactions, sérieuses ou plaisantes, d’amour ou d’aversion.</w:t>
      </w:r>
    </w:p>
    <w:p w14:paraId="75189D61" w14:textId="77777777" w:rsidR="00456393" w:rsidRPr="00110578" w:rsidRDefault="00456393" w:rsidP="00013625">
      <w:pPr>
        <w:jc w:val="both"/>
        <w:rPr>
          <w:rFonts w:cstheme="minorHAnsi"/>
          <w:sz w:val="22"/>
          <w:szCs w:val="22"/>
        </w:rPr>
      </w:pPr>
    </w:p>
    <w:p w14:paraId="550EF8A7" w14:textId="2CD150E1" w:rsidR="0093728D" w:rsidRPr="00110578" w:rsidRDefault="00C64459" w:rsidP="00013625">
      <w:pPr>
        <w:jc w:val="both"/>
        <w:rPr>
          <w:rFonts w:cstheme="minorHAnsi"/>
          <w:sz w:val="22"/>
          <w:szCs w:val="22"/>
        </w:rPr>
      </w:pPr>
      <w:r w:rsidRPr="00110578">
        <w:rPr>
          <w:rFonts w:cstheme="minorHAnsi"/>
          <w:sz w:val="22"/>
          <w:szCs w:val="22"/>
        </w:rPr>
        <w:t>Les lecteurs de Cadou savent la place primordiale de la cordialité, au sens le plus large, dans son univers. À l’intelligence glaciale,</w:t>
      </w:r>
      <w:r w:rsidR="00047D44" w:rsidRPr="00110578">
        <w:rPr>
          <w:rFonts w:cstheme="minorHAnsi"/>
          <w:sz w:val="22"/>
          <w:szCs w:val="22"/>
        </w:rPr>
        <w:t xml:space="preserve"> au regard sec,</w:t>
      </w:r>
      <w:r w:rsidRPr="00110578">
        <w:rPr>
          <w:rFonts w:cstheme="minorHAnsi"/>
          <w:sz w:val="22"/>
          <w:szCs w:val="22"/>
        </w:rPr>
        <w:t xml:space="preserve"> à l’analyse impeccable mais insensible, René a toujours préféré l’approche tremblée, palpitante. Ses jugements sévères visant les critiques </w:t>
      </w:r>
      <w:r w:rsidR="00047D44" w:rsidRPr="00110578">
        <w:rPr>
          <w:rFonts w:cstheme="minorHAnsi"/>
          <w:sz w:val="22"/>
          <w:szCs w:val="22"/>
        </w:rPr>
        <w:t>savants, professionnels (les universitaires, certains maîtres à penser, certains journalistes ayant opinion sur rue) s’expliquent par son refus de donner une quelconque prééminence à l’esprit.</w:t>
      </w:r>
      <w:r w:rsidR="0093728D" w:rsidRPr="00110578">
        <w:rPr>
          <w:rFonts w:cstheme="minorHAnsi"/>
          <w:sz w:val="22"/>
          <w:szCs w:val="22"/>
        </w:rPr>
        <w:t xml:space="preserve"> René n’y va pas de plume morte contre ces fonctionnaires du maintien de l’ordre littéraire : </w:t>
      </w:r>
    </w:p>
    <w:p w14:paraId="477A8459" w14:textId="77777777" w:rsidR="00456393" w:rsidRPr="00110578" w:rsidRDefault="00456393" w:rsidP="00456393">
      <w:pPr>
        <w:jc w:val="both"/>
        <w:rPr>
          <w:rFonts w:cstheme="minorHAnsi"/>
          <w:sz w:val="22"/>
          <w:szCs w:val="22"/>
        </w:rPr>
      </w:pPr>
    </w:p>
    <w:p w14:paraId="740FAF80" w14:textId="504404D2" w:rsidR="00013625" w:rsidRPr="00110578" w:rsidRDefault="00013625" w:rsidP="00456393">
      <w:pPr>
        <w:jc w:val="both"/>
        <w:rPr>
          <w:rFonts w:cstheme="minorHAnsi"/>
          <w:sz w:val="22"/>
          <w:szCs w:val="22"/>
        </w:rPr>
      </w:pPr>
      <w:r w:rsidRPr="00110578">
        <w:rPr>
          <w:rFonts w:cstheme="minorHAnsi"/>
          <w:i/>
          <w:iCs/>
          <w:sz w:val="22"/>
          <w:szCs w:val="22"/>
        </w:rPr>
        <w:t>« Les critiques installent la poésie sur une table à dissection au marbre froid comme leur encre. C'est dans la mesure où la poésie vérifiera telle loi, s'approchera le plus près de telle constante, qu'ils se prononceront en sa faveur ou en sa défaveur. Le rôle de la critique est de constater, c'est une opération de simple police. Le procès-verbal rédigé, dans le style huissier ou adjudant de service, ne permet pas au poète de se justifier. « Vous aurez huit jours » ou bien « Je vous fous dedans ». Voilà quelles sont les formules en usage dans les tribunaux de poésie. »</w:t>
      </w:r>
      <w:r w:rsidR="00FC17DA" w:rsidRPr="00110578">
        <w:rPr>
          <w:rFonts w:cstheme="minorHAnsi"/>
          <w:sz w:val="22"/>
          <w:szCs w:val="22"/>
        </w:rPr>
        <w:t xml:space="preserve"> </w:t>
      </w:r>
      <w:r w:rsidR="00426F95" w:rsidRPr="00110578">
        <w:rPr>
          <w:rFonts w:cstheme="minorHAnsi"/>
          <w:sz w:val="22"/>
          <w:szCs w:val="22"/>
        </w:rPr>
        <w:t xml:space="preserve">(24) </w:t>
      </w:r>
    </w:p>
    <w:p w14:paraId="18CCB9EA" w14:textId="77777777" w:rsidR="0093728D" w:rsidRPr="00110578" w:rsidRDefault="0093728D" w:rsidP="0093728D">
      <w:pPr>
        <w:jc w:val="both"/>
        <w:rPr>
          <w:rFonts w:cstheme="minorHAnsi"/>
          <w:sz w:val="22"/>
          <w:szCs w:val="22"/>
        </w:rPr>
      </w:pPr>
    </w:p>
    <w:p w14:paraId="0104F597" w14:textId="78950CF3" w:rsidR="0093728D" w:rsidRPr="00110578" w:rsidRDefault="0093728D" w:rsidP="0093728D">
      <w:pPr>
        <w:jc w:val="both"/>
        <w:rPr>
          <w:rFonts w:cstheme="minorHAnsi"/>
          <w:i/>
          <w:iCs/>
          <w:sz w:val="22"/>
          <w:szCs w:val="22"/>
        </w:rPr>
      </w:pPr>
      <w:r w:rsidRPr="00110578">
        <w:rPr>
          <w:rFonts w:cstheme="minorHAnsi"/>
          <w:sz w:val="22"/>
          <w:szCs w:val="22"/>
        </w:rPr>
        <w:t xml:space="preserve">Ces beaux esprits ont le tort, le plus souvent, de n’être pas eux-mêmes des créateurs : </w:t>
      </w:r>
      <w:r w:rsidRPr="00110578">
        <w:rPr>
          <w:rFonts w:cstheme="minorHAnsi"/>
          <w:i/>
          <w:iCs/>
          <w:sz w:val="22"/>
          <w:szCs w:val="22"/>
        </w:rPr>
        <w:t>« Il manque à tous les spécialistes cet amour qui est le bien inaltérable des hommes du bâtiment »</w:t>
      </w:r>
      <w:r w:rsidR="00F241F8" w:rsidRPr="00110578">
        <w:rPr>
          <w:rFonts w:cstheme="minorHAnsi"/>
          <w:sz w:val="22"/>
          <w:szCs w:val="22"/>
        </w:rPr>
        <w:t xml:space="preserve"> </w:t>
      </w:r>
      <w:r w:rsidR="00426F95" w:rsidRPr="00110578">
        <w:rPr>
          <w:rFonts w:cstheme="minorHAnsi"/>
          <w:sz w:val="22"/>
          <w:szCs w:val="22"/>
        </w:rPr>
        <w:t xml:space="preserve">(25) </w:t>
      </w:r>
      <w:r w:rsidR="00D67F5A" w:rsidRPr="00110578">
        <w:rPr>
          <w:rFonts w:cstheme="minorHAnsi"/>
          <w:sz w:val="22"/>
          <w:szCs w:val="22"/>
        </w:rPr>
        <w:t xml:space="preserve">J’imagine </w:t>
      </w:r>
      <w:r w:rsidR="00090E85" w:rsidRPr="00110578">
        <w:rPr>
          <w:rFonts w:cstheme="minorHAnsi"/>
          <w:sz w:val="22"/>
          <w:szCs w:val="22"/>
        </w:rPr>
        <w:t xml:space="preserve">sans peine </w:t>
      </w:r>
      <w:r w:rsidR="00D67F5A" w:rsidRPr="00110578">
        <w:rPr>
          <w:rFonts w:cstheme="minorHAnsi"/>
          <w:sz w:val="22"/>
          <w:szCs w:val="22"/>
        </w:rPr>
        <w:t xml:space="preserve">comment René, s’il avait vécu plus longtemps, aurait </w:t>
      </w:r>
      <w:r w:rsidR="00090E85" w:rsidRPr="00110578">
        <w:rPr>
          <w:rFonts w:cstheme="minorHAnsi"/>
          <w:sz w:val="22"/>
          <w:szCs w:val="22"/>
        </w:rPr>
        <w:t xml:space="preserve">commenté la position du structuraliste Roland Barthes disant en substance : </w:t>
      </w:r>
      <w:r w:rsidR="00090E85" w:rsidRPr="00110578">
        <w:rPr>
          <w:rFonts w:cstheme="minorHAnsi"/>
          <w:i/>
          <w:iCs/>
          <w:sz w:val="22"/>
          <w:szCs w:val="22"/>
        </w:rPr>
        <w:t xml:space="preserve">« Un critique doit être comme un chimiste auquel on ne demande pas d’aimer les </w:t>
      </w:r>
      <w:r w:rsidR="00FD4D8C" w:rsidRPr="00110578">
        <w:rPr>
          <w:rFonts w:cstheme="minorHAnsi"/>
          <w:i/>
          <w:iCs/>
          <w:sz w:val="22"/>
          <w:szCs w:val="22"/>
        </w:rPr>
        <w:t>molécules</w:t>
      </w:r>
      <w:r w:rsidR="00090E85" w:rsidRPr="00110578">
        <w:rPr>
          <w:rFonts w:cstheme="minorHAnsi"/>
          <w:i/>
          <w:iCs/>
          <w:sz w:val="22"/>
          <w:szCs w:val="22"/>
        </w:rPr>
        <w:t xml:space="preserve"> qu’il analyse ».</w:t>
      </w:r>
    </w:p>
    <w:p w14:paraId="68507BA4" w14:textId="77777777" w:rsidR="00456393" w:rsidRPr="00110578" w:rsidRDefault="00456393" w:rsidP="00395FCC">
      <w:pPr>
        <w:jc w:val="both"/>
        <w:rPr>
          <w:rFonts w:cstheme="minorHAnsi"/>
          <w:sz w:val="22"/>
          <w:szCs w:val="22"/>
        </w:rPr>
      </w:pPr>
    </w:p>
    <w:p w14:paraId="364E6272" w14:textId="416C437B" w:rsidR="00967871" w:rsidRPr="00110578" w:rsidRDefault="0093728D" w:rsidP="00395FCC">
      <w:pPr>
        <w:jc w:val="both"/>
        <w:rPr>
          <w:rFonts w:cstheme="minorHAnsi"/>
          <w:sz w:val="22"/>
          <w:szCs w:val="22"/>
        </w:rPr>
      </w:pPr>
      <w:r w:rsidRPr="00110578">
        <w:rPr>
          <w:rFonts w:cstheme="minorHAnsi"/>
          <w:sz w:val="22"/>
          <w:szCs w:val="22"/>
        </w:rPr>
        <w:t>Mais</w:t>
      </w:r>
      <w:r w:rsidR="008C7753" w:rsidRPr="00110578">
        <w:rPr>
          <w:rFonts w:cstheme="minorHAnsi"/>
          <w:sz w:val="22"/>
          <w:szCs w:val="22"/>
        </w:rPr>
        <w:t xml:space="preserve"> l’expression de</w:t>
      </w:r>
      <w:r w:rsidR="00D67F5A" w:rsidRPr="00110578">
        <w:rPr>
          <w:rFonts w:cstheme="minorHAnsi"/>
          <w:sz w:val="22"/>
          <w:szCs w:val="22"/>
        </w:rPr>
        <w:t xml:space="preserve"> </w:t>
      </w:r>
      <w:r w:rsidR="008C7753" w:rsidRPr="00110578">
        <w:rPr>
          <w:rFonts w:cstheme="minorHAnsi"/>
          <w:sz w:val="22"/>
          <w:szCs w:val="22"/>
        </w:rPr>
        <w:t xml:space="preserve">l’amour des textes ne doit pas pour autant être influencé par l’affection que le critique peut éprouver pour l’auteur. </w:t>
      </w:r>
      <w:r w:rsidR="00967871" w:rsidRPr="00110578">
        <w:rPr>
          <w:rFonts w:cstheme="minorHAnsi"/>
          <w:i/>
          <w:iCs/>
          <w:sz w:val="22"/>
          <w:szCs w:val="22"/>
        </w:rPr>
        <w:t xml:space="preserve">« Quant à la critique payée par la camaraderie, </w:t>
      </w:r>
      <w:r w:rsidR="008C7753" w:rsidRPr="00110578">
        <w:rPr>
          <w:rFonts w:cstheme="minorHAnsi"/>
          <w:i/>
          <w:iCs/>
          <w:sz w:val="22"/>
          <w:szCs w:val="22"/>
        </w:rPr>
        <w:t xml:space="preserve">écrit René, </w:t>
      </w:r>
      <w:r w:rsidR="00967871" w:rsidRPr="00110578">
        <w:rPr>
          <w:rFonts w:cstheme="minorHAnsi"/>
          <w:i/>
          <w:iCs/>
          <w:sz w:val="22"/>
          <w:szCs w:val="22"/>
        </w:rPr>
        <w:t>elle est le plus dangereux et le plus moderne fléau dont aient à souffrir les lettres modernes »</w:t>
      </w:r>
      <w:r w:rsidR="00DE7CA8" w:rsidRPr="00110578">
        <w:rPr>
          <w:rFonts w:cstheme="minorHAnsi"/>
          <w:sz w:val="22"/>
          <w:szCs w:val="22"/>
        </w:rPr>
        <w:t xml:space="preserve"> </w:t>
      </w:r>
      <w:r w:rsidR="00426F95" w:rsidRPr="00110578">
        <w:rPr>
          <w:rFonts w:cstheme="minorHAnsi"/>
          <w:sz w:val="22"/>
          <w:szCs w:val="22"/>
        </w:rPr>
        <w:t>(26)</w:t>
      </w:r>
      <w:r w:rsidR="00DE7CA8" w:rsidRPr="00110578">
        <w:rPr>
          <w:rFonts w:cstheme="minorHAnsi"/>
          <w:sz w:val="22"/>
          <w:szCs w:val="22"/>
        </w:rPr>
        <w:t>.</w:t>
      </w:r>
      <w:r w:rsidR="008C7753" w:rsidRPr="00110578">
        <w:rPr>
          <w:rFonts w:cstheme="minorHAnsi"/>
          <w:sz w:val="22"/>
          <w:szCs w:val="22"/>
        </w:rPr>
        <w:t xml:space="preserve"> Une telle impartialité n’est pas toujours facile à observer, et notre poète-critique en a fait l’expérience</w:t>
      </w:r>
      <w:r w:rsidR="000D53A9" w:rsidRPr="00110578">
        <w:rPr>
          <w:rFonts w:cstheme="minorHAnsi"/>
          <w:sz w:val="22"/>
          <w:szCs w:val="22"/>
        </w:rPr>
        <w:t>.</w:t>
      </w:r>
    </w:p>
    <w:p w14:paraId="211EB5CA" w14:textId="77777777" w:rsidR="00456393" w:rsidRPr="00110578" w:rsidRDefault="00456393" w:rsidP="00FE11D4">
      <w:pPr>
        <w:jc w:val="both"/>
        <w:rPr>
          <w:rFonts w:cstheme="minorHAnsi"/>
          <w:sz w:val="22"/>
          <w:szCs w:val="22"/>
        </w:rPr>
      </w:pPr>
    </w:p>
    <w:p w14:paraId="782378EB" w14:textId="70A6CC86" w:rsidR="00FE11D4" w:rsidRPr="00110578" w:rsidRDefault="00FE11D4" w:rsidP="00FE11D4">
      <w:pPr>
        <w:jc w:val="both"/>
        <w:rPr>
          <w:rFonts w:cstheme="minorHAnsi"/>
          <w:sz w:val="22"/>
          <w:szCs w:val="22"/>
        </w:rPr>
      </w:pPr>
      <w:r w:rsidRPr="00110578">
        <w:rPr>
          <w:rFonts w:cstheme="minorHAnsi"/>
          <w:sz w:val="22"/>
          <w:szCs w:val="22"/>
        </w:rPr>
        <w:t xml:space="preserve">Le sens critique du poète eut l’occasion de s’exprimer dans un livre consacré à Guillaume Apollinaire et commencé au début de 1942. Dans son </w:t>
      </w:r>
      <w:r w:rsidRPr="00110578">
        <w:rPr>
          <w:rFonts w:cstheme="minorHAnsi"/>
          <w:i/>
          <w:sz w:val="22"/>
          <w:szCs w:val="22"/>
        </w:rPr>
        <w:t xml:space="preserve">Testament </w:t>
      </w:r>
      <w:proofErr w:type="gramStart"/>
      <w:r w:rsidRPr="00110578">
        <w:rPr>
          <w:rFonts w:cstheme="minorHAnsi"/>
          <w:i/>
          <w:sz w:val="22"/>
          <w:szCs w:val="22"/>
        </w:rPr>
        <w:t>d’Apollinaire</w:t>
      </w:r>
      <w:r w:rsidRPr="00110578">
        <w:rPr>
          <w:rFonts w:cstheme="minorHAnsi"/>
          <w:sz w:val="22"/>
          <w:szCs w:val="22"/>
        </w:rPr>
        <w:t>,</w:t>
      </w:r>
      <w:r w:rsidR="00426F95" w:rsidRPr="00110578">
        <w:rPr>
          <w:rFonts w:cstheme="minorHAnsi"/>
          <w:sz w:val="22"/>
          <w:szCs w:val="22"/>
        </w:rPr>
        <w:t>(</w:t>
      </w:r>
      <w:proofErr w:type="gramEnd"/>
      <w:r w:rsidR="00426F95" w:rsidRPr="00110578">
        <w:rPr>
          <w:rFonts w:cstheme="minorHAnsi"/>
          <w:sz w:val="22"/>
          <w:szCs w:val="22"/>
        </w:rPr>
        <w:t>27)</w:t>
      </w:r>
      <w:r w:rsidRPr="00110578">
        <w:rPr>
          <w:rFonts w:cstheme="minorHAnsi"/>
          <w:sz w:val="22"/>
          <w:szCs w:val="22"/>
        </w:rPr>
        <w:t xml:space="preserve"> René voulut faire une critique affectueuse, nourrie d’une enquête auprès de ceux qui avaient bien connu l’auteur d’</w:t>
      </w:r>
      <w:r w:rsidRPr="00110578">
        <w:rPr>
          <w:rFonts w:cstheme="minorHAnsi"/>
          <w:i/>
          <w:sz w:val="22"/>
          <w:szCs w:val="22"/>
        </w:rPr>
        <w:t>Alcools</w:t>
      </w:r>
      <w:r w:rsidRPr="00110578">
        <w:rPr>
          <w:rFonts w:cstheme="minorHAnsi"/>
          <w:sz w:val="22"/>
          <w:szCs w:val="22"/>
        </w:rPr>
        <w:t xml:space="preserve"> (dont Marcel Allain, co-auteur des </w:t>
      </w:r>
      <w:r w:rsidRPr="00110578">
        <w:rPr>
          <w:rFonts w:cstheme="minorHAnsi"/>
          <w:i/>
          <w:sz w:val="22"/>
          <w:szCs w:val="22"/>
        </w:rPr>
        <w:t>Fantômas</w:t>
      </w:r>
      <w:r w:rsidRPr="00110578">
        <w:rPr>
          <w:rFonts w:cstheme="minorHAnsi"/>
          <w:sz w:val="22"/>
          <w:szCs w:val="22"/>
        </w:rPr>
        <w:t xml:space="preserve">, André Salmon, André Billy, Pierre Roy, Louis de Gonzague Frick, Jacqueline Apollinaire ou Marie Laurencin…). Pas question pour ce jeune poète enthousiaste de compiler des références livresques ! Cadou avait à cette époque des vues bien arrêtées sur la manière de parler d’un écrivain et il s’en expliqua fermement </w:t>
      </w:r>
      <w:r w:rsidR="00F31239" w:rsidRPr="00110578">
        <w:rPr>
          <w:rFonts w:cstheme="minorHAnsi"/>
          <w:sz w:val="22"/>
          <w:szCs w:val="22"/>
        </w:rPr>
        <w:t>dans une lettre à Jean</w:t>
      </w:r>
      <w:r w:rsidRPr="00110578">
        <w:rPr>
          <w:rFonts w:cstheme="minorHAnsi"/>
          <w:sz w:val="22"/>
          <w:szCs w:val="22"/>
        </w:rPr>
        <w:t xml:space="preserve"> </w:t>
      </w:r>
      <w:proofErr w:type="spellStart"/>
      <w:r w:rsidRPr="00110578">
        <w:rPr>
          <w:rFonts w:cstheme="minorHAnsi"/>
          <w:sz w:val="22"/>
          <w:szCs w:val="22"/>
        </w:rPr>
        <w:t>Bouhier</w:t>
      </w:r>
      <w:proofErr w:type="spellEnd"/>
      <w:r w:rsidRPr="00110578">
        <w:rPr>
          <w:rFonts w:cstheme="minorHAnsi"/>
          <w:sz w:val="22"/>
          <w:szCs w:val="22"/>
        </w:rPr>
        <w:t xml:space="preserve"> (9 janvier 1942) : </w:t>
      </w:r>
      <w:r w:rsidRPr="00110578">
        <w:rPr>
          <w:rFonts w:cstheme="minorHAnsi"/>
          <w:i/>
          <w:iCs/>
          <w:sz w:val="22"/>
          <w:szCs w:val="22"/>
        </w:rPr>
        <w:t>« On n’écrit pas un livre avec des livres, mais avec tout son cœur et un immense amour. Quel travail écœurant que les prises de vue sur l’œuvre. Je voudrais faire déjà ma première déclaration d’amour </w:t>
      </w:r>
      <w:r w:rsidR="00F31239" w:rsidRPr="00110578">
        <w:rPr>
          <w:rFonts w:cstheme="minorHAnsi"/>
          <w:i/>
          <w:iCs/>
          <w:sz w:val="22"/>
          <w:szCs w:val="22"/>
        </w:rPr>
        <w:t>»</w:t>
      </w:r>
      <w:r w:rsidR="00F31239" w:rsidRPr="00110578">
        <w:rPr>
          <w:rFonts w:cstheme="minorHAnsi"/>
          <w:sz w:val="22"/>
          <w:szCs w:val="22"/>
        </w:rPr>
        <w:t xml:space="preserve">. </w:t>
      </w:r>
      <w:r w:rsidRPr="00110578">
        <w:rPr>
          <w:rFonts w:cstheme="minorHAnsi"/>
          <w:sz w:val="22"/>
          <w:szCs w:val="22"/>
        </w:rPr>
        <w:t xml:space="preserve">Au début du second livre sur le « mal aimé » </w:t>
      </w:r>
      <w:r w:rsidR="00DE7CA8" w:rsidRPr="00110578">
        <w:rPr>
          <w:rFonts w:cstheme="minorHAnsi"/>
          <w:sz w:val="22"/>
          <w:szCs w:val="22"/>
        </w:rPr>
        <w:t>—</w:t>
      </w:r>
      <w:r w:rsidRPr="00110578">
        <w:rPr>
          <w:rFonts w:cstheme="minorHAnsi"/>
          <w:sz w:val="22"/>
          <w:szCs w:val="22"/>
        </w:rPr>
        <w:t xml:space="preserve"> </w:t>
      </w:r>
      <w:r w:rsidRPr="00110578">
        <w:rPr>
          <w:rFonts w:cstheme="minorHAnsi"/>
          <w:i/>
          <w:sz w:val="22"/>
          <w:szCs w:val="22"/>
        </w:rPr>
        <w:t>Guillaume Apollinaire ou l’Artilleur de Metz</w:t>
      </w:r>
      <w:r w:rsidRPr="00110578">
        <w:rPr>
          <w:rFonts w:cstheme="minorHAnsi"/>
          <w:sz w:val="22"/>
          <w:szCs w:val="22"/>
        </w:rPr>
        <w:t xml:space="preserve"> </w:t>
      </w:r>
      <w:r w:rsidR="00DE7CA8" w:rsidRPr="00110578">
        <w:rPr>
          <w:rFonts w:cstheme="minorHAnsi"/>
          <w:sz w:val="22"/>
          <w:szCs w:val="22"/>
        </w:rPr>
        <w:t>—</w:t>
      </w:r>
      <w:r w:rsidRPr="00110578">
        <w:rPr>
          <w:rFonts w:cstheme="minorHAnsi"/>
          <w:sz w:val="22"/>
          <w:szCs w:val="22"/>
        </w:rPr>
        <w:t xml:space="preserve"> Cadou fit une honnête autocritique : </w:t>
      </w:r>
      <w:r w:rsidRPr="00110578">
        <w:rPr>
          <w:rFonts w:cstheme="minorHAnsi"/>
          <w:i/>
          <w:iCs/>
          <w:sz w:val="22"/>
          <w:szCs w:val="22"/>
        </w:rPr>
        <w:t xml:space="preserve">« Je n’apportais rien de nouveau au personnage, et, un amour non déguisé pour cette vie aventureuse mis à part, ce </w:t>
      </w:r>
      <w:r w:rsidRPr="00110578">
        <w:rPr>
          <w:rFonts w:cstheme="minorHAnsi"/>
          <w:sz w:val="22"/>
          <w:szCs w:val="22"/>
        </w:rPr>
        <w:t>Testament d’Apollinaire</w:t>
      </w:r>
      <w:r w:rsidRPr="00110578">
        <w:rPr>
          <w:rFonts w:cstheme="minorHAnsi"/>
          <w:i/>
          <w:iCs/>
          <w:sz w:val="22"/>
          <w:szCs w:val="22"/>
        </w:rPr>
        <w:t xml:space="preserve"> ne pouvait prétendre à autre chose qu’une reconnaissance de dette »</w:t>
      </w:r>
      <w:r w:rsidRPr="00110578">
        <w:rPr>
          <w:rFonts w:cstheme="minorHAnsi"/>
          <w:sz w:val="22"/>
          <w:szCs w:val="22"/>
        </w:rPr>
        <w:t xml:space="preserve">. Le mérite du </w:t>
      </w:r>
      <w:r w:rsidRPr="00110578">
        <w:rPr>
          <w:rFonts w:cstheme="minorHAnsi"/>
          <w:i/>
          <w:sz w:val="22"/>
          <w:szCs w:val="22"/>
        </w:rPr>
        <w:t>Testament d’Apollinaire</w:t>
      </w:r>
      <w:r w:rsidRPr="00110578">
        <w:rPr>
          <w:rFonts w:cstheme="minorHAnsi"/>
          <w:sz w:val="22"/>
          <w:szCs w:val="22"/>
        </w:rPr>
        <w:t xml:space="preserve"> tient à une sympathie communicative qui révèle autant Cadou que l’auteur d’</w:t>
      </w:r>
      <w:r w:rsidRPr="00110578">
        <w:rPr>
          <w:rFonts w:cstheme="minorHAnsi"/>
          <w:i/>
          <w:sz w:val="22"/>
          <w:szCs w:val="22"/>
        </w:rPr>
        <w:t>Alcools</w:t>
      </w:r>
      <w:r w:rsidRPr="00110578">
        <w:rPr>
          <w:rFonts w:cstheme="minorHAnsi"/>
          <w:sz w:val="22"/>
          <w:szCs w:val="22"/>
        </w:rPr>
        <w:t>.</w:t>
      </w:r>
    </w:p>
    <w:p w14:paraId="03E2BBF2" w14:textId="77777777" w:rsidR="00B5054B" w:rsidRPr="00110578" w:rsidRDefault="00B5054B" w:rsidP="00395FCC">
      <w:pPr>
        <w:jc w:val="both"/>
        <w:rPr>
          <w:rFonts w:cstheme="minorHAnsi"/>
          <w:sz w:val="22"/>
          <w:szCs w:val="22"/>
        </w:rPr>
      </w:pPr>
    </w:p>
    <w:p w14:paraId="2C50EE09" w14:textId="63CC1C6D" w:rsidR="000346A0" w:rsidRPr="00110578" w:rsidRDefault="009C6E42" w:rsidP="00395FCC">
      <w:pPr>
        <w:jc w:val="both"/>
        <w:rPr>
          <w:rFonts w:cstheme="minorHAnsi"/>
          <w:sz w:val="22"/>
          <w:szCs w:val="22"/>
        </w:rPr>
      </w:pPr>
      <w:r w:rsidRPr="00110578">
        <w:rPr>
          <w:rFonts w:cstheme="minorHAnsi"/>
          <w:sz w:val="22"/>
          <w:szCs w:val="22"/>
        </w:rPr>
        <w:lastRenderedPageBreak/>
        <w:t>Pour finir, je voudrais attirer l’attention sur la présence des références littéraires dans l’œuvre poétique. La mention directe ou allusive de tel ou tel écrivain dans les poèmes est, certes, l</w:t>
      </w:r>
      <w:r w:rsidR="00B5054B" w:rsidRPr="00110578">
        <w:rPr>
          <w:rFonts w:cstheme="minorHAnsi"/>
          <w:sz w:val="22"/>
          <w:szCs w:val="22"/>
        </w:rPr>
        <w:t>e degré minimal de l</w:t>
      </w:r>
      <w:r w:rsidRPr="00110578">
        <w:rPr>
          <w:rFonts w:cstheme="minorHAnsi"/>
          <w:sz w:val="22"/>
          <w:szCs w:val="22"/>
        </w:rPr>
        <w:t xml:space="preserve">a critique mais </w:t>
      </w:r>
      <w:r w:rsidR="00DE7CA8" w:rsidRPr="00110578">
        <w:rPr>
          <w:rFonts w:cstheme="minorHAnsi"/>
          <w:sz w:val="22"/>
          <w:szCs w:val="22"/>
        </w:rPr>
        <w:t>elle</w:t>
      </w:r>
      <w:r w:rsidRPr="00110578">
        <w:rPr>
          <w:rFonts w:cstheme="minorHAnsi"/>
          <w:sz w:val="22"/>
          <w:szCs w:val="22"/>
        </w:rPr>
        <w:t xml:space="preserve"> en dit long sur l’idée humaniste que le poète se faisait de la vie</w:t>
      </w:r>
      <w:r w:rsidR="00B5054B" w:rsidRPr="00110578">
        <w:rPr>
          <w:rFonts w:cstheme="minorHAnsi"/>
          <w:sz w:val="22"/>
          <w:szCs w:val="22"/>
        </w:rPr>
        <w:t>. Cadou éprouve le besoin de citer ses frères en poésie, de les inclure chaleureusement dans le texte qu’il destine à ses lecteurs potentiels. Le</w:t>
      </w:r>
      <w:r w:rsidR="00FE11D4" w:rsidRPr="00110578">
        <w:rPr>
          <w:rFonts w:cstheme="minorHAnsi"/>
          <w:sz w:val="22"/>
          <w:szCs w:val="22"/>
        </w:rPr>
        <w:t xml:space="preserve"> </w:t>
      </w:r>
      <w:r w:rsidR="00B5054B" w:rsidRPr="00110578">
        <w:rPr>
          <w:rFonts w:cstheme="minorHAnsi"/>
          <w:sz w:val="22"/>
          <w:szCs w:val="22"/>
        </w:rPr>
        <w:t>jugement de valeur</w:t>
      </w:r>
      <w:r w:rsidR="002A4D5C" w:rsidRPr="00110578">
        <w:rPr>
          <w:rFonts w:cstheme="minorHAnsi"/>
          <w:sz w:val="22"/>
          <w:szCs w:val="22"/>
        </w:rPr>
        <w:t xml:space="preserve"> se réduit au constat : tel ou tel écrivain mérite d’être cité en raison de ce qu’il a vécu, de ce qu’il a écrit. Cadou témoigne de l’importance, dans </w:t>
      </w:r>
      <w:r w:rsidRPr="00110578">
        <w:rPr>
          <w:rFonts w:cstheme="minorHAnsi"/>
          <w:sz w:val="22"/>
          <w:szCs w:val="22"/>
        </w:rPr>
        <w:t>son destin</w:t>
      </w:r>
      <w:r w:rsidR="002A4D5C" w:rsidRPr="00110578">
        <w:rPr>
          <w:rFonts w:cstheme="minorHAnsi"/>
          <w:sz w:val="22"/>
          <w:szCs w:val="22"/>
        </w:rPr>
        <w:t xml:space="preserve"> propre, de ses lectures, de sa façon de faire son miel lyrique des mots des féaux d’Orphée</w:t>
      </w:r>
      <w:r w:rsidR="005C215D" w:rsidRPr="00110578">
        <w:rPr>
          <w:rFonts w:cstheme="minorHAnsi"/>
          <w:sz w:val="22"/>
          <w:szCs w:val="22"/>
        </w:rPr>
        <w:t xml:space="preserve">. Les mentions d’un auteur ou d’un livre dans un poème ont le tremblé de sa vie réelle, lamée, sans aucune affectation, de références littéraires. Dans ces cas, la référence vaut révérence et affirme </w:t>
      </w:r>
      <w:r w:rsidR="005C215D" w:rsidRPr="00110578">
        <w:rPr>
          <w:rFonts w:cstheme="minorHAnsi"/>
          <w:i/>
          <w:sz w:val="22"/>
          <w:szCs w:val="22"/>
        </w:rPr>
        <w:t>mezzo voce</w:t>
      </w:r>
      <w:r w:rsidR="005C215D" w:rsidRPr="00110578">
        <w:rPr>
          <w:rFonts w:cstheme="minorHAnsi"/>
          <w:sz w:val="22"/>
          <w:szCs w:val="22"/>
        </w:rPr>
        <w:t xml:space="preserve"> que la littérature irrigue fertilement l’existence.</w:t>
      </w:r>
    </w:p>
    <w:p w14:paraId="37C88ECF" w14:textId="77777777" w:rsidR="000346A0" w:rsidRPr="00110578" w:rsidRDefault="000346A0" w:rsidP="00395FCC">
      <w:pPr>
        <w:jc w:val="both"/>
        <w:rPr>
          <w:rFonts w:cstheme="minorHAnsi"/>
          <w:sz w:val="22"/>
          <w:szCs w:val="22"/>
        </w:rPr>
      </w:pPr>
    </w:p>
    <w:p w14:paraId="241B763D" w14:textId="79D57DDF" w:rsidR="008D6A5D" w:rsidRPr="00110578" w:rsidRDefault="008D6A5D" w:rsidP="00395FCC">
      <w:pPr>
        <w:jc w:val="both"/>
        <w:rPr>
          <w:rFonts w:cstheme="minorHAnsi"/>
          <w:sz w:val="22"/>
          <w:szCs w:val="22"/>
        </w:rPr>
      </w:pPr>
      <w:r w:rsidRPr="00110578">
        <w:rPr>
          <w:rFonts w:cstheme="minorHAnsi"/>
          <w:sz w:val="22"/>
          <w:szCs w:val="22"/>
        </w:rPr>
        <w:t>Dans la trame du poème, le fictif littéraire et le monde empirique ont un statut égal.</w:t>
      </w:r>
      <w:r w:rsidR="00816010" w:rsidRPr="00110578">
        <w:rPr>
          <w:rFonts w:cstheme="minorHAnsi"/>
          <w:sz w:val="22"/>
          <w:szCs w:val="22"/>
        </w:rPr>
        <w:t xml:space="preserve"> Quelques écrivains ont droit, nommément, à un poème entier. Cadou réussit, à chaque fois, un amalgame rare, celui d’une évocation réaliste (portrait, détails biographiques) et la formulation de l’esprit général de sa création.</w:t>
      </w:r>
      <w:r w:rsidR="004270F3" w:rsidRPr="00110578">
        <w:rPr>
          <w:rFonts w:cstheme="minorHAnsi"/>
          <w:sz w:val="22"/>
          <w:szCs w:val="22"/>
        </w:rPr>
        <w:t xml:space="preserve"> L’homme réel le touche autant que le créateur. Soit le cas d’Antonin Artaud : le poème qui lui est adressé commence par une double comparaison qui traduit le regard fixe et alarmé du poète</w:t>
      </w:r>
      <w:r w:rsidR="000F677D" w:rsidRPr="00110578">
        <w:rPr>
          <w:rFonts w:cstheme="minorHAnsi"/>
          <w:sz w:val="22"/>
          <w:szCs w:val="22"/>
        </w:rPr>
        <w:t xml:space="preserve"> </w:t>
      </w:r>
      <w:r w:rsidR="00426F95" w:rsidRPr="00110578">
        <w:rPr>
          <w:rFonts w:cstheme="minorHAnsi"/>
          <w:sz w:val="22"/>
          <w:szCs w:val="22"/>
        </w:rPr>
        <w:t>(28</w:t>
      </w:r>
      <w:proofErr w:type="gramStart"/>
      <w:r w:rsidR="00426F95" w:rsidRPr="00110578">
        <w:rPr>
          <w:rFonts w:cstheme="minorHAnsi"/>
          <w:sz w:val="22"/>
          <w:szCs w:val="22"/>
        </w:rPr>
        <w:t>)</w:t>
      </w:r>
      <w:r w:rsidR="004270F3" w:rsidRPr="00110578">
        <w:rPr>
          <w:rFonts w:cstheme="minorHAnsi"/>
          <w:sz w:val="22"/>
          <w:szCs w:val="22"/>
        </w:rPr>
        <w:t>:</w:t>
      </w:r>
      <w:proofErr w:type="gramEnd"/>
      <w:r w:rsidR="004270F3" w:rsidRPr="00110578">
        <w:rPr>
          <w:rFonts w:cstheme="minorHAnsi"/>
          <w:sz w:val="22"/>
          <w:szCs w:val="22"/>
        </w:rPr>
        <w:t xml:space="preserve"> </w:t>
      </w:r>
    </w:p>
    <w:p w14:paraId="5B3E4EA5" w14:textId="005C06B5" w:rsidR="004270F3" w:rsidRPr="00110578" w:rsidRDefault="004270F3" w:rsidP="00395FCC">
      <w:pPr>
        <w:jc w:val="both"/>
        <w:rPr>
          <w:rFonts w:cstheme="minorHAnsi"/>
          <w:sz w:val="22"/>
          <w:szCs w:val="22"/>
        </w:rPr>
      </w:pPr>
    </w:p>
    <w:p w14:paraId="6579FD68" w14:textId="23B03C0D" w:rsidR="004270F3" w:rsidRPr="00110578" w:rsidRDefault="004270F3" w:rsidP="00C121C7">
      <w:pPr>
        <w:jc w:val="both"/>
        <w:rPr>
          <w:rFonts w:cstheme="minorHAnsi"/>
          <w:i/>
          <w:iCs/>
          <w:sz w:val="22"/>
          <w:szCs w:val="22"/>
        </w:rPr>
      </w:pPr>
      <w:r w:rsidRPr="00110578">
        <w:rPr>
          <w:rFonts w:cstheme="minorHAnsi"/>
          <w:i/>
          <w:iCs/>
          <w:sz w:val="22"/>
          <w:szCs w:val="22"/>
        </w:rPr>
        <w:t xml:space="preserve">Avec tes yeux comme </w:t>
      </w:r>
      <w:r w:rsidR="00167DB3" w:rsidRPr="00110578">
        <w:rPr>
          <w:rFonts w:cstheme="minorHAnsi"/>
          <w:i/>
          <w:iCs/>
          <w:sz w:val="22"/>
          <w:szCs w:val="22"/>
        </w:rPr>
        <w:t>u</w:t>
      </w:r>
      <w:r w:rsidRPr="00110578">
        <w:rPr>
          <w:rFonts w:cstheme="minorHAnsi"/>
          <w:i/>
          <w:iCs/>
          <w:sz w:val="22"/>
          <w:szCs w:val="22"/>
        </w:rPr>
        <w:t>ne sonnerie bloquée, Antonin</w:t>
      </w:r>
    </w:p>
    <w:p w14:paraId="1A5ED998" w14:textId="586F7CD6" w:rsidR="004270F3" w:rsidRPr="00110578" w:rsidRDefault="004270F3" w:rsidP="00C121C7">
      <w:pPr>
        <w:jc w:val="both"/>
        <w:rPr>
          <w:rFonts w:cstheme="minorHAnsi"/>
          <w:i/>
          <w:iCs/>
          <w:sz w:val="22"/>
          <w:szCs w:val="22"/>
        </w:rPr>
      </w:pPr>
      <w:r w:rsidRPr="00110578">
        <w:rPr>
          <w:rFonts w:cstheme="minorHAnsi"/>
          <w:i/>
          <w:iCs/>
          <w:sz w:val="22"/>
          <w:szCs w:val="22"/>
        </w:rPr>
        <w:t>Comme un printemps foutu</w:t>
      </w:r>
      <w:r w:rsidR="00C121C7" w:rsidRPr="00110578">
        <w:rPr>
          <w:rFonts w:cstheme="minorHAnsi"/>
          <w:i/>
          <w:iCs/>
          <w:sz w:val="22"/>
          <w:szCs w:val="22"/>
        </w:rPr>
        <w:t>…</w:t>
      </w:r>
    </w:p>
    <w:p w14:paraId="7CAEE95D" w14:textId="5D3B93A3" w:rsidR="004270F3" w:rsidRPr="00110578" w:rsidRDefault="004270F3" w:rsidP="00395FCC">
      <w:pPr>
        <w:jc w:val="both"/>
        <w:rPr>
          <w:rFonts w:cstheme="minorHAnsi"/>
          <w:sz w:val="22"/>
          <w:szCs w:val="22"/>
        </w:rPr>
      </w:pPr>
    </w:p>
    <w:p w14:paraId="3B49ABD1" w14:textId="72F71E5C" w:rsidR="00824188" w:rsidRPr="00110578" w:rsidRDefault="004270F3" w:rsidP="00395FCC">
      <w:pPr>
        <w:jc w:val="both"/>
        <w:rPr>
          <w:rFonts w:cstheme="minorHAnsi"/>
          <w:sz w:val="22"/>
          <w:szCs w:val="22"/>
        </w:rPr>
      </w:pPr>
      <w:r w:rsidRPr="00110578">
        <w:rPr>
          <w:rFonts w:cstheme="minorHAnsi"/>
          <w:sz w:val="22"/>
          <w:szCs w:val="22"/>
        </w:rPr>
        <w:t xml:space="preserve">Personne n’a décrit </w:t>
      </w:r>
      <w:r w:rsidR="00824188" w:rsidRPr="00110578">
        <w:rPr>
          <w:rFonts w:cstheme="minorHAnsi"/>
          <w:sz w:val="22"/>
          <w:szCs w:val="22"/>
        </w:rPr>
        <w:t xml:space="preserve">aussi justement, </w:t>
      </w:r>
      <w:r w:rsidRPr="00110578">
        <w:rPr>
          <w:rFonts w:cstheme="minorHAnsi"/>
          <w:sz w:val="22"/>
          <w:szCs w:val="22"/>
        </w:rPr>
        <w:t>avec des mots simples voire familiers</w:t>
      </w:r>
      <w:r w:rsidR="00824188" w:rsidRPr="00110578">
        <w:rPr>
          <w:rFonts w:cstheme="minorHAnsi"/>
          <w:sz w:val="22"/>
          <w:szCs w:val="22"/>
        </w:rPr>
        <w:t>, le cri pathétique d’une âme. Le texte fait allusion à l’internement du poète à l’hôpital psychiatrique de Rodez</w:t>
      </w:r>
      <w:r w:rsidR="00091E64" w:rsidRPr="00110578">
        <w:rPr>
          <w:rFonts w:cstheme="minorHAnsi"/>
          <w:sz w:val="22"/>
          <w:szCs w:val="22"/>
        </w:rPr>
        <w:t>,</w:t>
      </w:r>
      <w:r w:rsidR="000F677D" w:rsidRPr="00110578">
        <w:rPr>
          <w:rFonts w:cstheme="minorHAnsi"/>
          <w:sz w:val="22"/>
          <w:szCs w:val="22"/>
        </w:rPr>
        <w:t xml:space="preserve"> en 1943)</w:t>
      </w:r>
      <w:r w:rsidR="00091E64" w:rsidRPr="00110578">
        <w:rPr>
          <w:rFonts w:cstheme="minorHAnsi"/>
          <w:sz w:val="22"/>
          <w:szCs w:val="22"/>
        </w:rPr>
        <w:t xml:space="preserve"> mais il parle surtout d’un poète, d’un Orphée moderne dont les mains touchent </w:t>
      </w:r>
      <w:r w:rsidR="000F677D" w:rsidRPr="00110578">
        <w:rPr>
          <w:rFonts w:cstheme="minorHAnsi"/>
          <w:sz w:val="22"/>
          <w:szCs w:val="22"/>
        </w:rPr>
        <w:t xml:space="preserve">follement </w:t>
      </w:r>
      <w:r w:rsidR="00091E64" w:rsidRPr="00110578">
        <w:rPr>
          <w:rFonts w:cstheme="minorHAnsi"/>
          <w:sz w:val="22"/>
          <w:szCs w:val="22"/>
        </w:rPr>
        <w:t xml:space="preserve">des </w:t>
      </w:r>
      <w:r w:rsidR="00091E64" w:rsidRPr="00110578">
        <w:rPr>
          <w:rFonts w:cstheme="minorHAnsi"/>
          <w:i/>
          <w:iCs/>
          <w:sz w:val="22"/>
          <w:szCs w:val="22"/>
        </w:rPr>
        <w:t>« fils électriques »,</w:t>
      </w:r>
      <w:r w:rsidR="00091E64" w:rsidRPr="00110578">
        <w:rPr>
          <w:rFonts w:cstheme="minorHAnsi"/>
          <w:sz w:val="22"/>
          <w:szCs w:val="22"/>
        </w:rPr>
        <w:t xml:space="preserve"> cordes d’une lyre nouvelle</w:t>
      </w:r>
      <w:r w:rsidR="004701A3" w:rsidRPr="00110578">
        <w:rPr>
          <w:rFonts w:cstheme="minorHAnsi"/>
          <w:sz w:val="22"/>
          <w:szCs w:val="22"/>
        </w:rPr>
        <w:t xml:space="preserve">, d’une </w:t>
      </w:r>
      <w:r w:rsidR="004701A3" w:rsidRPr="00110578">
        <w:rPr>
          <w:rFonts w:cstheme="minorHAnsi"/>
          <w:i/>
          <w:iCs/>
          <w:sz w:val="22"/>
          <w:szCs w:val="22"/>
        </w:rPr>
        <w:t>« </w:t>
      </w:r>
      <w:proofErr w:type="spellStart"/>
      <w:r w:rsidR="004701A3" w:rsidRPr="00110578">
        <w:rPr>
          <w:rFonts w:cstheme="minorHAnsi"/>
          <w:i/>
          <w:iCs/>
          <w:sz w:val="22"/>
          <w:szCs w:val="22"/>
        </w:rPr>
        <w:t>délyre</w:t>
      </w:r>
      <w:proofErr w:type="spellEnd"/>
      <w:r w:rsidR="004701A3" w:rsidRPr="00110578">
        <w:rPr>
          <w:rFonts w:cstheme="minorHAnsi"/>
          <w:i/>
          <w:iCs/>
          <w:sz w:val="22"/>
          <w:szCs w:val="22"/>
        </w:rPr>
        <w:t> »</w:t>
      </w:r>
      <w:r w:rsidR="004701A3" w:rsidRPr="00110578">
        <w:rPr>
          <w:rFonts w:cstheme="minorHAnsi"/>
          <w:sz w:val="22"/>
          <w:szCs w:val="22"/>
        </w:rPr>
        <w:t xml:space="preserve"> en quelque sorte. Quand René l’imagine « [pêcher] </w:t>
      </w:r>
      <w:r w:rsidR="004701A3" w:rsidRPr="00110578">
        <w:rPr>
          <w:rFonts w:cstheme="minorHAnsi"/>
          <w:i/>
          <w:iCs/>
          <w:sz w:val="22"/>
          <w:szCs w:val="22"/>
        </w:rPr>
        <w:t xml:space="preserve">dans la rivière avec une arbalète » </w:t>
      </w:r>
      <w:r w:rsidR="004701A3" w:rsidRPr="00110578">
        <w:rPr>
          <w:rFonts w:cstheme="minorHAnsi"/>
          <w:sz w:val="22"/>
          <w:szCs w:val="22"/>
        </w:rPr>
        <w:t>il fait probablement allusion à une pratique de la</w:t>
      </w:r>
      <w:r w:rsidR="007625DE" w:rsidRPr="00110578">
        <w:rPr>
          <w:rFonts w:cstheme="minorHAnsi"/>
          <w:sz w:val="22"/>
          <w:szCs w:val="22"/>
        </w:rPr>
        <w:t xml:space="preserve"> grande</w:t>
      </w:r>
      <w:r w:rsidR="004701A3" w:rsidRPr="00110578">
        <w:rPr>
          <w:rFonts w:cstheme="minorHAnsi"/>
          <w:sz w:val="22"/>
          <w:szCs w:val="22"/>
        </w:rPr>
        <w:t xml:space="preserve"> tribu mexicaine, dans laquelle Artaud </w:t>
      </w:r>
      <w:r w:rsidR="00906FF2" w:rsidRPr="00110578">
        <w:rPr>
          <w:rFonts w:cstheme="minorHAnsi"/>
          <w:sz w:val="22"/>
          <w:szCs w:val="22"/>
        </w:rPr>
        <w:t xml:space="preserve">a vécu lors d’un voyage à visée initiatique </w:t>
      </w:r>
      <w:r w:rsidR="007625DE" w:rsidRPr="00110578">
        <w:rPr>
          <w:rFonts w:cstheme="minorHAnsi"/>
          <w:sz w:val="22"/>
          <w:szCs w:val="22"/>
        </w:rPr>
        <w:t>et dont témoigne</w:t>
      </w:r>
      <w:r w:rsidR="00906FF2" w:rsidRPr="00110578">
        <w:rPr>
          <w:rFonts w:cstheme="minorHAnsi"/>
          <w:sz w:val="22"/>
          <w:szCs w:val="22"/>
        </w:rPr>
        <w:t xml:space="preserve"> </w:t>
      </w:r>
      <w:r w:rsidR="007625DE" w:rsidRPr="00110578">
        <w:rPr>
          <w:rFonts w:cstheme="minorHAnsi"/>
          <w:sz w:val="22"/>
          <w:szCs w:val="22"/>
        </w:rPr>
        <w:t xml:space="preserve">son livre </w:t>
      </w:r>
      <w:r w:rsidR="00906FF2" w:rsidRPr="00110578">
        <w:rPr>
          <w:rFonts w:cstheme="minorHAnsi"/>
          <w:i/>
          <w:iCs/>
          <w:sz w:val="22"/>
          <w:szCs w:val="22"/>
        </w:rPr>
        <w:t xml:space="preserve">Voyage au pays des </w:t>
      </w:r>
      <w:proofErr w:type="spellStart"/>
      <w:r w:rsidR="00906FF2" w:rsidRPr="00110578">
        <w:rPr>
          <w:rFonts w:cstheme="minorHAnsi"/>
          <w:i/>
          <w:iCs/>
          <w:sz w:val="22"/>
          <w:szCs w:val="22"/>
        </w:rPr>
        <w:t>Tarahumaras</w:t>
      </w:r>
      <w:proofErr w:type="spellEnd"/>
      <w:r w:rsidR="00906FF2" w:rsidRPr="00110578">
        <w:rPr>
          <w:rFonts w:cstheme="minorHAnsi"/>
          <w:sz w:val="22"/>
          <w:szCs w:val="22"/>
        </w:rPr>
        <w:t xml:space="preserve"> </w:t>
      </w:r>
      <w:r w:rsidR="00426F95" w:rsidRPr="00110578">
        <w:rPr>
          <w:rFonts w:cstheme="minorHAnsi"/>
          <w:sz w:val="22"/>
          <w:szCs w:val="22"/>
        </w:rPr>
        <w:t xml:space="preserve">(29) </w:t>
      </w:r>
    </w:p>
    <w:p w14:paraId="6836F79E" w14:textId="77777777" w:rsidR="00C121C7" w:rsidRPr="00110578" w:rsidRDefault="00C121C7" w:rsidP="00395FCC">
      <w:pPr>
        <w:jc w:val="both"/>
        <w:rPr>
          <w:rFonts w:cstheme="minorHAnsi"/>
          <w:sz w:val="22"/>
          <w:szCs w:val="22"/>
        </w:rPr>
      </w:pPr>
    </w:p>
    <w:p w14:paraId="2229580B" w14:textId="55516A27" w:rsidR="00222014" w:rsidRPr="00110578" w:rsidRDefault="000B7383" w:rsidP="00395FCC">
      <w:pPr>
        <w:jc w:val="both"/>
        <w:rPr>
          <w:rFonts w:cstheme="minorHAnsi"/>
          <w:sz w:val="22"/>
          <w:szCs w:val="22"/>
        </w:rPr>
      </w:pPr>
      <w:r w:rsidRPr="00110578">
        <w:rPr>
          <w:rFonts w:cstheme="minorHAnsi"/>
          <w:sz w:val="22"/>
          <w:szCs w:val="22"/>
        </w:rPr>
        <w:t xml:space="preserve">On constaterait la même osmose entre l’homme et l’œuvre dans les poèmes dédiés, entre autres, à Serge Essenine </w:t>
      </w:r>
      <w:r w:rsidR="008645D7" w:rsidRPr="00110578">
        <w:rPr>
          <w:rFonts w:cstheme="minorHAnsi"/>
          <w:sz w:val="22"/>
          <w:szCs w:val="22"/>
        </w:rPr>
        <w:t xml:space="preserve">(30) </w:t>
      </w:r>
      <w:r w:rsidRPr="00110578">
        <w:rPr>
          <w:rFonts w:cstheme="minorHAnsi"/>
          <w:sz w:val="22"/>
          <w:szCs w:val="22"/>
        </w:rPr>
        <w:t xml:space="preserve">ou à Jules Supervielle </w:t>
      </w:r>
      <w:r w:rsidR="008645D7" w:rsidRPr="00110578">
        <w:rPr>
          <w:rFonts w:cstheme="minorHAnsi"/>
          <w:sz w:val="22"/>
          <w:szCs w:val="22"/>
        </w:rPr>
        <w:t>(31)</w:t>
      </w:r>
      <w:r w:rsidR="007625DE" w:rsidRPr="00110578">
        <w:rPr>
          <w:rFonts w:cstheme="minorHAnsi"/>
          <w:sz w:val="22"/>
          <w:szCs w:val="22"/>
        </w:rPr>
        <w:t>.</w:t>
      </w:r>
      <w:r w:rsidR="000C5C94" w:rsidRPr="00110578">
        <w:rPr>
          <w:rFonts w:cstheme="minorHAnsi"/>
          <w:sz w:val="22"/>
          <w:szCs w:val="22"/>
        </w:rPr>
        <w:t xml:space="preserve"> Les mots tantôt renvoient au parcours terrestre, tantôt sont tirés des </w:t>
      </w:r>
      <w:r w:rsidR="00866CC9" w:rsidRPr="00110578">
        <w:rPr>
          <w:rFonts w:cstheme="minorHAnsi"/>
          <w:sz w:val="22"/>
          <w:szCs w:val="22"/>
        </w:rPr>
        <w:t>intitulé</w:t>
      </w:r>
      <w:r w:rsidR="000C5C94" w:rsidRPr="00110578">
        <w:rPr>
          <w:rFonts w:cstheme="minorHAnsi"/>
          <w:sz w:val="22"/>
          <w:szCs w:val="22"/>
        </w:rPr>
        <w:t>s</w:t>
      </w:r>
      <w:r w:rsidR="00866CC9" w:rsidRPr="00110578">
        <w:rPr>
          <w:rFonts w:cstheme="minorHAnsi"/>
          <w:sz w:val="22"/>
          <w:szCs w:val="22"/>
        </w:rPr>
        <w:t xml:space="preserve"> des œuvres.</w:t>
      </w:r>
      <w:r w:rsidR="008645D7" w:rsidRPr="00110578">
        <w:rPr>
          <w:rFonts w:cstheme="minorHAnsi"/>
          <w:sz w:val="22"/>
          <w:szCs w:val="22"/>
        </w:rPr>
        <w:t xml:space="preserve"> </w:t>
      </w:r>
      <w:r w:rsidR="00222014" w:rsidRPr="00110578">
        <w:rPr>
          <w:rFonts w:cstheme="minorHAnsi"/>
          <w:sz w:val="22"/>
          <w:szCs w:val="22"/>
        </w:rPr>
        <w:t>Dans plusieurs cas, René s’en tient à une allusion</w:t>
      </w:r>
      <w:r w:rsidR="008D6A5D" w:rsidRPr="00110578">
        <w:rPr>
          <w:rFonts w:cstheme="minorHAnsi"/>
          <w:sz w:val="22"/>
          <w:szCs w:val="22"/>
        </w:rPr>
        <w:t xml:space="preserve"> qu’il appartient au lecteur d’identifier</w:t>
      </w:r>
      <w:r w:rsidR="007625DE" w:rsidRPr="00110578">
        <w:rPr>
          <w:rFonts w:cstheme="minorHAnsi"/>
          <w:sz w:val="22"/>
          <w:szCs w:val="22"/>
        </w:rPr>
        <w:t>, s’il le peut</w:t>
      </w:r>
      <w:r w:rsidR="008D6A5D" w:rsidRPr="00110578">
        <w:rPr>
          <w:rFonts w:cstheme="minorHAnsi"/>
          <w:sz w:val="22"/>
          <w:szCs w:val="22"/>
        </w:rPr>
        <w:t>. La réception plénière du poème est alors tributaire de la culture du destinat</w:t>
      </w:r>
      <w:r w:rsidR="005263E3" w:rsidRPr="00110578">
        <w:rPr>
          <w:rFonts w:cstheme="minorHAnsi"/>
          <w:sz w:val="22"/>
          <w:szCs w:val="22"/>
        </w:rPr>
        <w:t>aire.</w:t>
      </w:r>
      <w:r w:rsidR="00C7088A" w:rsidRPr="00110578">
        <w:rPr>
          <w:rFonts w:cstheme="minorHAnsi"/>
          <w:sz w:val="22"/>
          <w:szCs w:val="22"/>
        </w:rPr>
        <w:t xml:space="preserve"> Pour autant, il ne s’agit pas pour Cadou d’étaler ses connaissances. Ici, pas d’érudition cabotine. Rien à voir avec les mots savants </w:t>
      </w:r>
      <w:r w:rsidR="002B0AC5" w:rsidRPr="00110578">
        <w:rPr>
          <w:rFonts w:cstheme="minorHAnsi"/>
          <w:sz w:val="22"/>
          <w:szCs w:val="22"/>
        </w:rPr>
        <w:t xml:space="preserve">dont </w:t>
      </w:r>
      <w:r w:rsidR="00C7088A" w:rsidRPr="00110578">
        <w:rPr>
          <w:rFonts w:cstheme="minorHAnsi"/>
          <w:sz w:val="22"/>
          <w:szCs w:val="22"/>
        </w:rPr>
        <w:t xml:space="preserve">Apollinaire, lecteur gourmand, </w:t>
      </w:r>
      <w:r w:rsidR="002B0AC5" w:rsidRPr="00110578">
        <w:rPr>
          <w:rFonts w:cstheme="minorHAnsi"/>
          <w:sz w:val="22"/>
          <w:szCs w:val="22"/>
        </w:rPr>
        <w:t>pimentait</w:t>
      </w:r>
      <w:r w:rsidR="00C7088A" w:rsidRPr="00110578">
        <w:rPr>
          <w:rFonts w:cstheme="minorHAnsi"/>
          <w:sz w:val="22"/>
          <w:szCs w:val="22"/>
        </w:rPr>
        <w:t xml:space="preserve"> certains poèmes</w:t>
      </w:r>
      <w:r w:rsidR="00032224" w:rsidRPr="00110578">
        <w:rPr>
          <w:rFonts w:cstheme="minorHAnsi"/>
          <w:sz w:val="22"/>
          <w:szCs w:val="22"/>
        </w:rPr>
        <w:t xml:space="preserve">. Dans </w:t>
      </w:r>
      <w:r w:rsidR="00032224" w:rsidRPr="00110578">
        <w:rPr>
          <w:rFonts w:cstheme="minorHAnsi"/>
          <w:i/>
          <w:iCs/>
          <w:sz w:val="22"/>
          <w:szCs w:val="22"/>
        </w:rPr>
        <w:t>Apollinaire ou l’Artilleur de Metz</w:t>
      </w:r>
      <w:r w:rsidR="00032224" w:rsidRPr="00110578">
        <w:rPr>
          <w:rFonts w:cstheme="minorHAnsi"/>
          <w:sz w:val="22"/>
          <w:szCs w:val="22"/>
        </w:rPr>
        <w:t>, Cadou épingl</w:t>
      </w:r>
      <w:r w:rsidR="002B0AC5" w:rsidRPr="00110578">
        <w:rPr>
          <w:rFonts w:cstheme="minorHAnsi"/>
          <w:sz w:val="22"/>
          <w:szCs w:val="22"/>
        </w:rPr>
        <w:t>a</w:t>
      </w:r>
      <w:r w:rsidR="00032224" w:rsidRPr="00110578">
        <w:rPr>
          <w:rFonts w:cstheme="minorHAnsi"/>
          <w:sz w:val="22"/>
          <w:szCs w:val="22"/>
        </w:rPr>
        <w:t xml:space="preserve"> ces </w:t>
      </w:r>
      <w:r w:rsidR="00032224" w:rsidRPr="00110578">
        <w:rPr>
          <w:rFonts w:cstheme="minorHAnsi"/>
          <w:i/>
          <w:iCs/>
          <w:sz w:val="22"/>
          <w:szCs w:val="22"/>
        </w:rPr>
        <w:t>« souvenirs livresques […] pas toujours du meilleurs goût »</w:t>
      </w:r>
      <w:r w:rsidR="002B0AC5" w:rsidRPr="00110578">
        <w:rPr>
          <w:rFonts w:cstheme="minorHAnsi"/>
          <w:i/>
          <w:iCs/>
          <w:sz w:val="22"/>
          <w:szCs w:val="22"/>
        </w:rPr>
        <w:t>,</w:t>
      </w:r>
      <w:r w:rsidR="00032224" w:rsidRPr="00110578">
        <w:rPr>
          <w:rFonts w:cstheme="minorHAnsi"/>
          <w:sz w:val="22"/>
          <w:szCs w:val="22"/>
        </w:rPr>
        <w:t xml:space="preserve"> du genre </w:t>
      </w:r>
      <w:r w:rsidR="00032224" w:rsidRPr="00110578">
        <w:rPr>
          <w:rFonts w:cstheme="minorHAnsi"/>
          <w:i/>
          <w:iCs/>
          <w:sz w:val="22"/>
          <w:szCs w:val="22"/>
        </w:rPr>
        <w:t>« immortels argyraspides »</w:t>
      </w:r>
      <w:r w:rsidR="00032224" w:rsidRPr="00110578">
        <w:rPr>
          <w:rFonts w:cstheme="minorHAnsi"/>
          <w:sz w:val="22"/>
          <w:szCs w:val="22"/>
        </w:rPr>
        <w:t xml:space="preserve"> ou </w:t>
      </w:r>
      <w:r w:rsidR="00032224" w:rsidRPr="00110578">
        <w:rPr>
          <w:rFonts w:cstheme="minorHAnsi"/>
          <w:i/>
          <w:iCs/>
          <w:sz w:val="22"/>
          <w:szCs w:val="22"/>
        </w:rPr>
        <w:t>« dendrophores livides »</w:t>
      </w:r>
      <w:r w:rsidR="00032224" w:rsidRPr="00110578">
        <w:rPr>
          <w:rFonts w:cstheme="minorHAnsi"/>
          <w:sz w:val="22"/>
          <w:szCs w:val="22"/>
        </w:rPr>
        <w:t xml:space="preserve"> qui </w:t>
      </w:r>
      <w:r w:rsidR="00032224" w:rsidRPr="00110578">
        <w:rPr>
          <w:rFonts w:cstheme="minorHAnsi"/>
          <w:i/>
          <w:iCs/>
          <w:sz w:val="22"/>
          <w:szCs w:val="22"/>
        </w:rPr>
        <w:t>« n’ajoutent rien à l’admirable Chanson du mal aimé »</w:t>
      </w:r>
      <w:r w:rsidR="002B0AC5" w:rsidRPr="00110578">
        <w:rPr>
          <w:rFonts w:cstheme="minorHAnsi"/>
          <w:sz w:val="22"/>
          <w:szCs w:val="22"/>
        </w:rPr>
        <w:t xml:space="preserve"> </w:t>
      </w:r>
      <w:r w:rsidR="008645D7" w:rsidRPr="00110578">
        <w:rPr>
          <w:rFonts w:cstheme="minorHAnsi"/>
          <w:sz w:val="22"/>
          <w:szCs w:val="22"/>
        </w:rPr>
        <w:t>(32)</w:t>
      </w:r>
      <w:r w:rsidR="002B0AC5" w:rsidRPr="00110578">
        <w:rPr>
          <w:rFonts w:cstheme="minorHAnsi"/>
          <w:sz w:val="22"/>
          <w:szCs w:val="22"/>
        </w:rPr>
        <w:t xml:space="preserve">. </w:t>
      </w:r>
      <w:r w:rsidR="00A52A28" w:rsidRPr="00110578">
        <w:rPr>
          <w:rFonts w:cstheme="minorHAnsi"/>
          <w:sz w:val="22"/>
          <w:szCs w:val="22"/>
        </w:rPr>
        <w:t>Dans la poésie de René, l</w:t>
      </w:r>
      <w:r w:rsidR="002B0AC5" w:rsidRPr="00110578">
        <w:rPr>
          <w:rFonts w:cstheme="minorHAnsi"/>
          <w:sz w:val="22"/>
          <w:szCs w:val="22"/>
        </w:rPr>
        <w:t xml:space="preserve">’insertion des références littéraires répond à l’idéal de </w:t>
      </w:r>
      <w:r w:rsidR="00A52A28" w:rsidRPr="00110578">
        <w:rPr>
          <w:rFonts w:cstheme="minorHAnsi"/>
          <w:sz w:val="22"/>
          <w:szCs w:val="22"/>
        </w:rPr>
        <w:t xml:space="preserve">son </w:t>
      </w:r>
      <w:r w:rsidR="002B0AC5" w:rsidRPr="00110578">
        <w:rPr>
          <w:rFonts w:cstheme="minorHAnsi"/>
          <w:sz w:val="22"/>
          <w:szCs w:val="22"/>
        </w:rPr>
        <w:t xml:space="preserve">équation </w:t>
      </w:r>
      <w:r w:rsidR="002B0AC5" w:rsidRPr="00110578">
        <w:rPr>
          <w:rFonts w:cstheme="minorHAnsi"/>
          <w:i/>
          <w:iCs/>
          <w:sz w:val="22"/>
          <w:szCs w:val="22"/>
        </w:rPr>
        <w:t>« Poésie la vie entière »</w:t>
      </w:r>
      <w:r w:rsidR="00A52A28" w:rsidRPr="00110578">
        <w:rPr>
          <w:rFonts w:cstheme="minorHAnsi"/>
          <w:i/>
          <w:iCs/>
          <w:sz w:val="22"/>
          <w:szCs w:val="22"/>
        </w:rPr>
        <w:t>.</w:t>
      </w:r>
    </w:p>
    <w:p w14:paraId="15FBB7E9" w14:textId="77777777" w:rsidR="00C121C7" w:rsidRPr="00110578" w:rsidRDefault="00C121C7" w:rsidP="008500BF">
      <w:pPr>
        <w:jc w:val="both"/>
        <w:rPr>
          <w:rFonts w:cstheme="minorHAnsi"/>
          <w:sz w:val="22"/>
          <w:szCs w:val="22"/>
        </w:rPr>
      </w:pPr>
    </w:p>
    <w:p w14:paraId="3A91D5C0" w14:textId="7C9613D3" w:rsidR="00E86181" w:rsidRPr="00110578" w:rsidRDefault="008500BF" w:rsidP="008500BF">
      <w:pPr>
        <w:jc w:val="both"/>
        <w:rPr>
          <w:rFonts w:cstheme="minorHAnsi"/>
          <w:sz w:val="22"/>
          <w:szCs w:val="22"/>
        </w:rPr>
      </w:pPr>
      <w:r w:rsidRPr="00110578">
        <w:rPr>
          <w:rFonts w:cstheme="minorHAnsi"/>
          <w:sz w:val="22"/>
          <w:szCs w:val="22"/>
        </w:rPr>
        <w:t xml:space="preserve">La présence des poètes est, majoritairement, précise mais elle peut être filigranée dans de subtiles allusions. Par exemple, le titre </w:t>
      </w:r>
      <w:r w:rsidRPr="00110578">
        <w:rPr>
          <w:rFonts w:cstheme="minorHAnsi"/>
          <w:i/>
          <w:iCs/>
          <w:sz w:val="22"/>
          <w:szCs w:val="22"/>
        </w:rPr>
        <w:t>« </w:t>
      </w:r>
      <w:proofErr w:type="spellStart"/>
      <w:r w:rsidRPr="00110578">
        <w:rPr>
          <w:rFonts w:cstheme="minorHAnsi"/>
          <w:i/>
          <w:iCs/>
          <w:sz w:val="22"/>
          <w:szCs w:val="22"/>
        </w:rPr>
        <w:t>Mehr</w:t>
      </w:r>
      <w:proofErr w:type="spellEnd"/>
      <w:r w:rsidR="00A52A28" w:rsidRPr="00110578">
        <w:rPr>
          <w:rFonts w:cstheme="minorHAnsi"/>
          <w:i/>
          <w:iCs/>
          <w:sz w:val="22"/>
          <w:szCs w:val="22"/>
        </w:rPr>
        <w:t xml:space="preserve"> </w:t>
      </w:r>
      <w:proofErr w:type="spellStart"/>
      <w:r w:rsidRPr="00110578">
        <w:rPr>
          <w:rFonts w:cstheme="minorHAnsi"/>
          <w:i/>
          <w:iCs/>
          <w:sz w:val="22"/>
          <w:szCs w:val="22"/>
        </w:rPr>
        <w:t>Licht</w:t>
      </w:r>
      <w:proofErr w:type="spellEnd"/>
      <w:r w:rsidRPr="00110578">
        <w:rPr>
          <w:rFonts w:cstheme="minorHAnsi"/>
          <w:i/>
          <w:iCs/>
          <w:sz w:val="22"/>
          <w:szCs w:val="22"/>
        </w:rPr>
        <w:t> »</w:t>
      </w:r>
      <w:r w:rsidRPr="00110578">
        <w:rPr>
          <w:rFonts w:cstheme="minorHAnsi"/>
          <w:sz w:val="22"/>
          <w:szCs w:val="22"/>
        </w:rPr>
        <w:t xml:space="preserve"> </w:t>
      </w:r>
      <w:r w:rsidRPr="00110578">
        <w:rPr>
          <w:rFonts w:cstheme="minorHAnsi"/>
          <w:i/>
          <w:iCs/>
          <w:sz w:val="22"/>
          <w:szCs w:val="22"/>
        </w:rPr>
        <w:t>(« Plus de lumière !</w:t>
      </w:r>
      <w:r w:rsidR="00A52A28" w:rsidRPr="00110578">
        <w:rPr>
          <w:rFonts w:cstheme="minorHAnsi"/>
          <w:i/>
          <w:iCs/>
          <w:sz w:val="22"/>
          <w:szCs w:val="22"/>
        </w:rPr>
        <w:t xml:space="preserve"> </w:t>
      </w:r>
      <w:r w:rsidRPr="00110578">
        <w:rPr>
          <w:rFonts w:cstheme="minorHAnsi"/>
          <w:i/>
          <w:iCs/>
          <w:sz w:val="22"/>
          <w:szCs w:val="22"/>
        </w:rPr>
        <w:t>»),</w:t>
      </w:r>
      <w:r w:rsidRPr="00110578">
        <w:rPr>
          <w:rFonts w:cstheme="minorHAnsi"/>
          <w:sz w:val="22"/>
          <w:szCs w:val="22"/>
        </w:rPr>
        <w:t xml:space="preserve"> dans</w:t>
      </w:r>
      <w:r w:rsidR="00A52A28" w:rsidRPr="00110578">
        <w:rPr>
          <w:rFonts w:cstheme="minorHAnsi"/>
          <w:sz w:val="22"/>
          <w:szCs w:val="22"/>
        </w:rPr>
        <w:t xml:space="preserve"> </w:t>
      </w:r>
      <w:r w:rsidRPr="00110578">
        <w:rPr>
          <w:rFonts w:cstheme="minorHAnsi"/>
          <w:i/>
          <w:sz w:val="22"/>
          <w:szCs w:val="22"/>
        </w:rPr>
        <w:t>Grand élan</w:t>
      </w:r>
      <w:r w:rsidRPr="00110578">
        <w:rPr>
          <w:rFonts w:cstheme="minorHAnsi"/>
          <w:sz w:val="22"/>
          <w:szCs w:val="22"/>
        </w:rPr>
        <w:t xml:space="preserve"> </w:t>
      </w:r>
      <w:r w:rsidR="00A35DAF" w:rsidRPr="00110578">
        <w:rPr>
          <w:rFonts w:cstheme="minorHAnsi"/>
          <w:sz w:val="22"/>
          <w:szCs w:val="22"/>
        </w:rPr>
        <w:t>(33)</w:t>
      </w:r>
      <w:r w:rsidRPr="00110578">
        <w:rPr>
          <w:rFonts w:cstheme="minorHAnsi"/>
          <w:sz w:val="22"/>
          <w:szCs w:val="22"/>
        </w:rPr>
        <w:t> est une citation des dernières et mystérieuses paroles de Goethe sur son lit de mort.</w:t>
      </w:r>
      <w:r w:rsidR="00A52A28" w:rsidRPr="00110578">
        <w:rPr>
          <w:rFonts w:cstheme="minorHAnsi"/>
          <w:sz w:val="22"/>
          <w:szCs w:val="22"/>
        </w:rPr>
        <w:t xml:space="preserve"> S’agit-il du sentiment que la mort permet de connaître le fin mot </w:t>
      </w:r>
      <w:r w:rsidR="00975B18" w:rsidRPr="00110578">
        <w:rPr>
          <w:rFonts w:cstheme="minorHAnsi"/>
          <w:sz w:val="22"/>
          <w:szCs w:val="22"/>
        </w:rPr>
        <w:t>esc</w:t>
      </w:r>
      <w:r w:rsidR="00167DB3" w:rsidRPr="00110578">
        <w:rPr>
          <w:rFonts w:cstheme="minorHAnsi"/>
          <w:sz w:val="22"/>
          <w:szCs w:val="22"/>
        </w:rPr>
        <w:t>h</w:t>
      </w:r>
      <w:r w:rsidR="00975B18" w:rsidRPr="00110578">
        <w:rPr>
          <w:rFonts w:cstheme="minorHAnsi"/>
          <w:sz w:val="22"/>
          <w:szCs w:val="22"/>
        </w:rPr>
        <w:t>atologique</w:t>
      </w:r>
      <w:r w:rsidR="00167DB3" w:rsidRPr="00110578">
        <w:rPr>
          <w:rFonts w:cstheme="minorHAnsi"/>
          <w:sz w:val="22"/>
          <w:szCs w:val="22"/>
        </w:rPr>
        <w:t xml:space="preserve"> </w:t>
      </w:r>
      <w:r w:rsidR="00A52A28" w:rsidRPr="00110578">
        <w:rPr>
          <w:rFonts w:cstheme="minorHAnsi"/>
          <w:sz w:val="22"/>
          <w:szCs w:val="22"/>
        </w:rPr>
        <w:t xml:space="preserve">de l’existence, s’agit-il de l’espoir que le monde grâce aux écrivains soit toujours plus </w:t>
      </w:r>
      <w:r w:rsidR="00E86181" w:rsidRPr="00110578">
        <w:rPr>
          <w:rFonts w:cstheme="minorHAnsi"/>
          <w:sz w:val="22"/>
          <w:szCs w:val="22"/>
        </w:rPr>
        <w:t>limpide, plus beau ? Le jeune poète se place ainsi sous l’obédience</w:t>
      </w:r>
      <w:r w:rsidR="00975B18" w:rsidRPr="00110578">
        <w:rPr>
          <w:rFonts w:cstheme="minorHAnsi"/>
          <w:sz w:val="22"/>
          <w:szCs w:val="22"/>
        </w:rPr>
        <w:t xml:space="preserve"> </w:t>
      </w:r>
      <w:r w:rsidR="00E86181" w:rsidRPr="00110578">
        <w:rPr>
          <w:rFonts w:cstheme="minorHAnsi"/>
          <w:sz w:val="22"/>
          <w:szCs w:val="22"/>
        </w:rPr>
        <w:t>d’un grand lyrique allemand</w:t>
      </w:r>
      <w:r w:rsidR="00B02034" w:rsidRPr="00110578">
        <w:rPr>
          <w:rFonts w:cstheme="minorHAnsi"/>
          <w:sz w:val="22"/>
          <w:szCs w:val="22"/>
        </w:rPr>
        <w:t>, en choisissant le lien discret de l’allusion, de la référence en demi-teinte :</w:t>
      </w:r>
    </w:p>
    <w:p w14:paraId="11EAD5C5" w14:textId="77777777" w:rsidR="008500BF" w:rsidRPr="00110578" w:rsidRDefault="008500BF" w:rsidP="008500BF">
      <w:pPr>
        <w:jc w:val="both"/>
        <w:rPr>
          <w:rFonts w:cstheme="minorHAnsi"/>
          <w:sz w:val="22"/>
          <w:szCs w:val="22"/>
        </w:rPr>
      </w:pPr>
    </w:p>
    <w:p w14:paraId="3A582C7B" w14:textId="77777777" w:rsidR="008500BF" w:rsidRPr="00110578" w:rsidRDefault="008500BF" w:rsidP="00C121C7">
      <w:pPr>
        <w:jc w:val="both"/>
        <w:rPr>
          <w:rFonts w:cstheme="minorHAnsi"/>
          <w:i/>
          <w:iCs/>
          <w:sz w:val="22"/>
          <w:szCs w:val="22"/>
        </w:rPr>
      </w:pPr>
      <w:r w:rsidRPr="00110578">
        <w:rPr>
          <w:rFonts w:cstheme="minorHAnsi"/>
          <w:i/>
          <w:iCs/>
          <w:sz w:val="22"/>
          <w:szCs w:val="22"/>
        </w:rPr>
        <w:t>Me reconnaîtrez-vous à ces mains ces prunelles</w:t>
      </w:r>
    </w:p>
    <w:p w14:paraId="63AF322A" w14:textId="3767344D" w:rsidR="008500BF" w:rsidRPr="00110578" w:rsidRDefault="008500BF" w:rsidP="00C121C7">
      <w:pPr>
        <w:jc w:val="both"/>
        <w:rPr>
          <w:rFonts w:cstheme="minorHAnsi"/>
          <w:i/>
          <w:iCs/>
          <w:sz w:val="22"/>
          <w:szCs w:val="22"/>
        </w:rPr>
      </w:pPr>
      <w:r w:rsidRPr="00110578">
        <w:rPr>
          <w:rFonts w:cstheme="minorHAnsi"/>
          <w:i/>
          <w:iCs/>
          <w:sz w:val="22"/>
          <w:szCs w:val="22"/>
        </w:rPr>
        <w:t>À ce c</w:t>
      </w:r>
      <w:r w:rsidR="00A52A28" w:rsidRPr="00110578">
        <w:rPr>
          <w:rFonts w:cstheme="minorHAnsi"/>
          <w:i/>
          <w:iCs/>
          <w:sz w:val="22"/>
          <w:szCs w:val="22"/>
        </w:rPr>
        <w:t>œ</w:t>
      </w:r>
      <w:r w:rsidRPr="00110578">
        <w:rPr>
          <w:rFonts w:cstheme="minorHAnsi"/>
          <w:i/>
          <w:iCs/>
          <w:sz w:val="22"/>
          <w:szCs w:val="22"/>
        </w:rPr>
        <w:t>ur douloureux</w:t>
      </w:r>
    </w:p>
    <w:p w14:paraId="53245A09" w14:textId="77777777" w:rsidR="008500BF" w:rsidRPr="00110578" w:rsidRDefault="008500BF" w:rsidP="00C121C7">
      <w:pPr>
        <w:jc w:val="both"/>
        <w:rPr>
          <w:rFonts w:cstheme="minorHAnsi"/>
          <w:i/>
          <w:iCs/>
          <w:sz w:val="22"/>
          <w:szCs w:val="22"/>
        </w:rPr>
      </w:pPr>
      <w:r w:rsidRPr="00110578">
        <w:rPr>
          <w:rFonts w:cstheme="minorHAnsi"/>
          <w:i/>
          <w:iCs/>
          <w:sz w:val="22"/>
          <w:szCs w:val="22"/>
        </w:rPr>
        <w:t>Visages familiers</w:t>
      </w:r>
    </w:p>
    <w:p w14:paraId="349EF0E0" w14:textId="77777777" w:rsidR="008500BF" w:rsidRPr="00110578" w:rsidRDefault="008500BF" w:rsidP="00C121C7">
      <w:pPr>
        <w:jc w:val="both"/>
        <w:rPr>
          <w:rFonts w:cstheme="minorHAnsi"/>
          <w:i/>
          <w:iCs/>
          <w:sz w:val="22"/>
          <w:szCs w:val="22"/>
        </w:rPr>
      </w:pPr>
      <w:r w:rsidRPr="00110578">
        <w:rPr>
          <w:rFonts w:cstheme="minorHAnsi"/>
          <w:i/>
          <w:iCs/>
          <w:sz w:val="22"/>
          <w:szCs w:val="22"/>
        </w:rPr>
        <w:t>Plus de lumière encor sur mon front</w:t>
      </w:r>
    </w:p>
    <w:p w14:paraId="508B808A" w14:textId="77777777" w:rsidR="008500BF" w:rsidRPr="00110578" w:rsidRDefault="008500BF" w:rsidP="00C121C7">
      <w:pPr>
        <w:jc w:val="both"/>
        <w:rPr>
          <w:rFonts w:cstheme="minorHAnsi"/>
          <w:i/>
          <w:iCs/>
          <w:sz w:val="22"/>
          <w:szCs w:val="22"/>
        </w:rPr>
      </w:pPr>
      <w:r w:rsidRPr="00110578">
        <w:rPr>
          <w:rFonts w:cstheme="minorHAnsi"/>
          <w:i/>
          <w:iCs/>
          <w:sz w:val="22"/>
          <w:szCs w:val="22"/>
        </w:rPr>
        <w:t>Sur ma bouche</w:t>
      </w:r>
    </w:p>
    <w:p w14:paraId="12CF0CB2" w14:textId="20546760" w:rsidR="008500BF" w:rsidRPr="00110578" w:rsidRDefault="008500BF" w:rsidP="00C121C7">
      <w:pPr>
        <w:jc w:val="both"/>
        <w:rPr>
          <w:rFonts w:cstheme="minorHAnsi"/>
          <w:i/>
          <w:iCs/>
          <w:sz w:val="22"/>
          <w:szCs w:val="22"/>
        </w:rPr>
      </w:pPr>
      <w:r w:rsidRPr="00110578">
        <w:rPr>
          <w:rFonts w:cstheme="minorHAnsi"/>
          <w:i/>
          <w:iCs/>
          <w:sz w:val="22"/>
          <w:szCs w:val="22"/>
        </w:rPr>
        <w:lastRenderedPageBreak/>
        <w:t>Et je vais gaspillant mon sang dans les rosiers</w:t>
      </w:r>
      <w:r w:rsidRPr="00110578">
        <w:rPr>
          <w:rFonts w:cstheme="minorHAnsi"/>
          <w:sz w:val="22"/>
          <w:szCs w:val="22"/>
        </w:rPr>
        <w:t xml:space="preserve"> </w:t>
      </w:r>
      <w:r w:rsidRPr="00110578">
        <w:rPr>
          <w:rFonts w:cstheme="minorHAnsi"/>
          <w:i/>
          <w:iCs/>
          <w:sz w:val="22"/>
          <w:szCs w:val="22"/>
        </w:rPr>
        <w:t>(</w:t>
      </w:r>
      <w:r w:rsidR="00A35DAF" w:rsidRPr="00110578">
        <w:rPr>
          <w:rFonts w:cstheme="minorHAnsi"/>
          <w:i/>
          <w:iCs/>
          <w:sz w:val="22"/>
          <w:szCs w:val="22"/>
        </w:rPr>
        <w:t>33</w:t>
      </w:r>
      <w:r w:rsidRPr="00110578">
        <w:rPr>
          <w:rFonts w:cstheme="minorHAnsi"/>
          <w:i/>
          <w:iCs/>
          <w:sz w:val="22"/>
          <w:szCs w:val="22"/>
        </w:rPr>
        <w:t>)</w:t>
      </w:r>
    </w:p>
    <w:p w14:paraId="2C26C4FC" w14:textId="77777777" w:rsidR="008500BF" w:rsidRPr="00110578" w:rsidRDefault="008500BF" w:rsidP="008500BF">
      <w:pPr>
        <w:jc w:val="both"/>
        <w:rPr>
          <w:rFonts w:cstheme="minorHAnsi"/>
          <w:sz w:val="22"/>
          <w:szCs w:val="22"/>
        </w:rPr>
      </w:pPr>
    </w:p>
    <w:p w14:paraId="665FB37D" w14:textId="5C496D01" w:rsidR="008500BF" w:rsidRPr="00110578" w:rsidRDefault="008500BF" w:rsidP="008500BF">
      <w:pPr>
        <w:jc w:val="both"/>
        <w:rPr>
          <w:rFonts w:cstheme="minorHAnsi"/>
          <w:sz w:val="22"/>
          <w:szCs w:val="22"/>
        </w:rPr>
      </w:pPr>
      <w:r w:rsidRPr="00110578">
        <w:rPr>
          <w:rFonts w:cstheme="minorHAnsi"/>
          <w:sz w:val="22"/>
          <w:szCs w:val="22"/>
        </w:rPr>
        <w:t xml:space="preserve">Très discrète aussi est cette pointe allusive : </w:t>
      </w:r>
      <w:r w:rsidRPr="00110578">
        <w:rPr>
          <w:rFonts w:cstheme="minorHAnsi"/>
          <w:i/>
          <w:iCs/>
          <w:sz w:val="22"/>
          <w:szCs w:val="22"/>
        </w:rPr>
        <w:t xml:space="preserve">« la photographie / Mise en relief par </w:t>
      </w:r>
      <w:bookmarkStart w:id="2" w:name="_Hlk100759602"/>
      <w:r w:rsidRPr="00110578">
        <w:rPr>
          <w:rFonts w:cstheme="minorHAnsi"/>
          <w:i/>
          <w:iCs/>
          <w:sz w:val="22"/>
          <w:szCs w:val="22"/>
        </w:rPr>
        <w:t>Véronique</w:t>
      </w:r>
      <w:bookmarkEnd w:id="2"/>
      <w:r w:rsidRPr="00110578">
        <w:rPr>
          <w:rFonts w:cstheme="minorHAnsi"/>
          <w:i/>
          <w:iCs/>
          <w:sz w:val="22"/>
          <w:szCs w:val="22"/>
        </w:rPr>
        <w:t> »</w:t>
      </w:r>
      <w:r w:rsidRPr="00110578">
        <w:rPr>
          <w:rFonts w:cstheme="minorHAnsi"/>
          <w:sz w:val="22"/>
          <w:szCs w:val="22"/>
        </w:rPr>
        <w:t xml:space="preserve"> dans </w:t>
      </w:r>
      <w:r w:rsidRPr="00110578">
        <w:rPr>
          <w:rFonts w:cstheme="minorHAnsi"/>
          <w:i/>
          <w:iCs/>
          <w:sz w:val="22"/>
          <w:szCs w:val="22"/>
        </w:rPr>
        <w:t>« Le portrait fidèle »</w:t>
      </w:r>
      <w:r w:rsidRPr="00110578">
        <w:rPr>
          <w:rFonts w:cstheme="minorHAnsi"/>
          <w:sz w:val="22"/>
          <w:szCs w:val="22"/>
        </w:rPr>
        <w:t xml:space="preserve"> </w:t>
      </w:r>
      <w:r w:rsidR="00A35DAF" w:rsidRPr="00110578">
        <w:rPr>
          <w:rFonts w:cstheme="minorHAnsi"/>
          <w:sz w:val="22"/>
          <w:szCs w:val="22"/>
        </w:rPr>
        <w:t>(34)</w:t>
      </w:r>
      <w:r w:rsidRPr="00110578">
        <w:rPr>
          <w:rFonts w:cstheme="minorHAnsi"/>
          <w:sz w:val="22"/>
          <w:szCs w:val="22"/>
        </w:rPr>
        <w:t xml:space="preserve">. Cadou aime les petites touches d’humour </w:t>
      </w:r>
      <w:r w:rsidR="00975B18" w:rsidRPr="00110578">
        <w:rPr>
          <w:rFonts w:cstheme="minorHAnsi"/>
          <w:sz w:val="22"/>
          <w:szCs w:val="22"/>
        </w:rPr>
        <w:t>(</w:t>
      </w:r>
      <w:bookmarkStart w:id="3" w:name="_Hlk100759840"/>
      <w:r w:rsidR="00975B18" w:rsidRPr="00110578">
        <w:rPr>
          <w:rFonts w:cstheme="minorHAnsi"/>
          <w:sz w:val="22"/>
          <w:szCs w:val="22"/>
        </w:rPr>
        <w:t xml:space="preserve">ici un anachronisme concernant la </w:t>
      </w:r>
      <w:r w:rsidR="00975B18" w:rsidRPr="00110578">
        <w:rPr>
          <w:rFonts w:cstheme="minorHAnsi"/>
          <w:i/>
          <w:iCs/>
          <w:sz w:val="22"/>
          <w:szCs w:val="22"/>
        </w:rPr>
        <w:t>« Sainte face »</w:t>
      </w:r>
      <w:r w:rsidR="00975B18" w:rsidRPr="00110578">
        <w:rPr>
          <w:rFonts w:cstheme="minorHAnsi"/>
          <w:sz w:val="22"/>
          <w:szCs w:val="22"/>
        </w:rPr>
        <w:t xml:space="preserve"> fixée par une sainte femme, pendant le chemin de croix</w:t>
      </w:r>
      <w:bookmarkEnd w:id="3"/>
      <w:r w:rsidR="00975B18" w:rsidRPr="00110578">
        <w:rPr>
          <w:rFonts w:cstheme="minorHAnsi"/>
          <w:sz w:val="22"/>
          <w:szCs w:val="22"/>
        </w:rPr>
        <w:t xml:space="preserve">). On trouve de semblables ruptures de ton dans des </w:t>
      </w:r>
      <w:r w:rsidRPr="00110578">
        <w:rPr>
          <w:rFonts w:cstheme="minorHAnsi"/>
          <w:sz w:val="22"/>
          <w:szCs w:val="22"/>
        </w:rPr>
        <w:t>poèmes graves</w:t>
      </w:r>
      <w:r w:rsidR="00B02034" w:rsidRPr="00110578">
        <w:rPr>
          <w:rFonts w:cstheme="minorHAnsi"/>
          <w:sz w:val="22"/>
          <w:szCs w:val="22"/>
        </w:rPr>
        <w:t>, notamment ceux qui concernent la religion</w:t>
      </w:r>
      <w:r w:rsidRPr="00110578">
        <w:rPr>
          <w:rFonts w:cstheme="minorHAnsi"/>
          <w:sz w:val="22"/>
          <w:szCs w:val="22"/>
        </w:rPr>
        <w:t xml:space="preserve">. </w:t>
      </w:r>
      <w:r w:rsidR="00975B18" w:rsidRPr="00110578">
        <w:rPr>
          <w:rFonts w:cstheme="minorHAnsi"/>
          <w:sz w:val="22"/>
          <w:szCs w:val="22"/>
        </w:rPr>
        <w:t>Cadou s</w:t>
      </w:r>
      <w:r w:rsidRPr="00110578">
        <w:rPr>
          <w:rFonts w:cstheme="minorHAnsi"/>
          <w:sz w:val="22"/>
          <w:szCs w:val="22"/>
        </w:rPr>
        <w:t xml:space="preserve">e souvient-il alors du Jarry de </w:t>
      </w:r>
      <w:r w:rsidRPr="00110578">
        <w:rPr>
          <w:rFonts w:cstheme="minorHAnsi"/>
          <w:i/>
          <w:sz w:val="22"/>
          <w:szCs w:val="22"/>
        </w:rPr>
        <w:t xml:space="preserve">La Passion considérée comme une course de côte </w:t>
      </w:r>
      <w:r w:rsidRPr="00110578">
        <w:rPr>
          <w:rFonts w:cstheme="minorHAnsi"/>
          <w:sz w:val="22"/>
          <w:szCs w:val="22"/>
        </w:rPr>
        <w:t xml:space="preserve">qui racontait ainsi l’épisode célèbre du chemin de croix : </w:t>
      </w:r>
      <w:r w:rsidRPr="00110578">
        <w:rPr>
          <w:rFonts w:cstheme="minorHAnsi"/>
          <w:i/>
          <w:iCs/>
          <w:sz w:val="22"/>
          <w:szCs w:val="22"/>
        </w:rPr>
        <w:t xml:space="preserve">« La </w:t>
      </w:r>
      <w:proofErr w:type="spellStart"/>
      <w:r w:rsidRPr="00110578">
        <w:rPr>
          <w:rFonts w:cstheme="minorHAnsi"/>
          <w:i/>
          <w:iCs/>
          <w:sz w:val="22"/>
          <w:szCs w:val="22"/>
        </w:rPr>
        <w:t>reporteresse</w:t>
      </w:r>
      <w:proofErr w:type="spellEnd"/>
      <w:r w:rsidRPr="00110578">
        <w:rPr>
          <w:rFonts w:cstheme="minorHAnsi"/>
          <w:i/>
          <w:iCs/>
          <w:sz w:val="22"/>
          <w:szCs w:val="22"/>
        </w:rPr>
        <w:t xml:space="preserve"> Véronique de son Kodak prit un instantané »</w:t>
      </w:r>
      <w:r w:rsidR="00B02034" w:rsidRPr="00110578">
        <w:rPr>
          <w:rFonts w:cstheme="minorHAnsi"/>
          <w:sz w:val="22"/>
          <w:szCs w:val="22"/>
        </w:rPr>
        <w:t> ?</w:t>
      </w:r>
    </w:p>
    <w:p w14:paraId="2F39244E" w14:textId="77777777" w:rsidR="00C121C7" w:rsidRPr="00110578" w:rsidRDefault="00C121C7" w:rsidP="008500BF">
      <w:pPr>
        <w:jc w:val="both"/>
        <w:rPr>
          <w:rFonts w:cstheme="minorHAnsi"/>
          <w:sz w:val="22"/>
          <w:szCs w:val="22"/>
        </w:rPr>
      </w:pPr>
    </w:p>
    <w:p w14:paraId="0075A83E" w14:textId="3E14F4C3" w:rsidR="008500BF" w:rsidRPr="00110578" w:rsidRDefault="009A1F84" w:rsidP="008500BF">
      <w:pPr>
        <w:jc w:val="both"/>
        <w:rPr>
          <w:rFonts w:cstheme="minorHAnsi"/>
          <w:sz w:val="22"/>
          <w:szCs w:val="22"/>
        </w:rPr>
      </w:pPr>
      <w:r w:rsidRPr="00110578">
        <w:rPr>
          <w:rFonts w:cstheme="minorHAnsi"/>
          <w:sz w:val="22"/>
          <w:szCs w:val="22"/>
        </w:rPr>
        <w:t>L</w:t>
      </w:r>
      <w:r w:rsidR="00C121C7" w:rsidRPr="00110578">
        <w:rPr>
          <w:rFonts w:cstheme="minorHAnsi"/>
          <w:sz w:val="22"/>
          <w:szCs w:val="22"/>
        </w:rPr>
        <w:t>e</w:t>
      </w:r>
      <w:r w:rsidRPr="00110578">
        <w:rPr>
          <w:rFonts w:cstheme="minorHAnsi"/>
          <w:sz w:val="22"/>
          <w:szCs w:val="22"/>
        </w:rPr>
        <w:t xml:space="preserve"> poème épistolaire à Pierre Yvernau</w:t>
      </w:r>
      <w:r w:rsidR="00975B18" w:rsidRPr="00110578">
        <w:rPr>
          <w:rFonts w:cstheme="minorHAnsi"/>
          <w:sz w:val="22"/>
          <w:szCs w:val="22"/>
        </w:rPr>
        <w:t>l</w:t>
      </w:r>
      <w:r w:rsidRPr="00110578">
        <w:rPr>
          <w:rFonts w:cstheme="minorHAnsi"/>
          <w:sz w:val="22"/>
          <w:szCs w:val="22"/>
        </w:rPr>
        <w:t xml:space="preserve">t, curé de campagne contient une citation qui a la même fonction de bémol au trop grand sérieux. Sans crier gare, </w:t>
      </w:r>
      <w:r w:rsidR="002E7291" w:rsidRPr="00110578">
        <w:rPr>
          <w:rFonts w:cstheme="minorHAnsi"/>
          <w:sz w:val="22"/>
          <w:szCs w:val="22"/>
        </w:rPr>
        <w:t>Cadou</w:t>
      </w:r>
      <w:r w:rsidRPr="00110578">
        <w:rPr>
          <w:rFonts w:cstheme="minorHAnsi"/>
          <w:sz w:val="22"/>
          <w:szCs w:val="22"/>
        </w:rPr>
        <w:t xml:space="preserve"> impose un collage savoureux</w:t>
      </w:r>
      <w:r w:rsidR="00FF4364" w:rsidRPr="00110578">
        <w:rPr>
          <w:rFonts w:cstheme="minorHAnsi"/>
          <w:sz w:val="22"/>
          <w:szCs w:val="22"/>
        </w:rPr>
        <w:t xml:space="preserve"> pour tout lecteur qui reconnaîtra un emprunt au roman policier</w:t>
      </w:r>
      <w:r w:rsidR="00FF4364" w:rsidRPr="00110578">
        <w:rPr>
          <w:rFonts w:cstheme="minorHAnsi"/>
          <w:i/>
          <w:sz w:val="22"/>
          <w:szCs w:val="22"/>
        </w:rPr>
        <w:t xml:space="preserve"> Le Mystère de la chambre jaune </w:t>
      </w:r>
      <w:r w:rsidR="00FF4364" w:rsidRPr="00110578">
        <w:rPr>
          <w:rFonts w:cstheme="minorHAnsi"/>
          <w:sz w:val="22"/>
          <w:szCs w:val="22"/>
        </w:rPr>
        <w:t xml:space="preserve">de Gaston Leroux : </w:t>
      </w:r>
      <w:r w:rsidR="00FF4364" w:rsidRPr="00110578">
        <w:rPr>
          <w:rFonts w:cstheme="minorHAnsi"/>
          <w:i/>
          <w:iCs/>
          <w:sz w:val="22"/>
          <w:szCs w:val="22"/>
        </w:rPr>
        <w:t>« Le presbytère n’a rien perdu de son charme ni le jardin de son éclat »</w:t>
      </w:r>
      <w:r w:rsidR="00FF4364" w:rsidRPr="00110578">
        <w:rPr>
          <w:rFonts w:cstheme="minorHAnsi"/>
          <w:sz w:val="22"/>
          <w:szCs w:val="22"/>
        </w:rPr>
        <w:t xml:space="preserve"> (</w:t>
      </w:r>
      <w:r w:rsidR="003C7E47" w:rsidRPr="00110578">
        <w:rPr>
          <w:rFonts w:cstheme="minorHAnsi"/>
          <w:sz w:val="22"/>
          <w:szCs w:val="22"/>
        </w:rPr>
        <w:t>35)</w:t>
      </w:r>
      <w:r w:rsidR="00FF4364" w:rsidRPr="00110578">
        <w:rPr>
          <w:rFonts w:cstheme="minorHAnsi"/>
          <w:sz w:val="22"/>
          <w:szCs w:val="22"/>
        </w:rPr>
        <w:t>. Pour le lecteur non averti, le texte s’intègre naturellement dans la logique</w:t>
      </w:r>
      <w:r w:rsidR="00B50D1A" w:rsidRPr="00110578">
        <w:rPr>
          <w:rFonts w:cstheme="minorHAnsi"/>
          <w:sz w:val="22"/>
          <w:szCs w:val="22"/>
        </w:rPr>
        <w:t xml:space="preserve"> d’un courrier envoyé à un prêtre rural ; de plus, sa joliesse et la rythmique charmante du parallélisme </w:t>
      </w:r>
      <w:r w:rsidR="00B50D1A" w:rsidRPr="00110578">
        <w:rPr>
          <w:rFonts w:cstheme="minorHAnsi"/>
          <w:i/>
          <w:iCs/>
          <w:sz w:val="22"/>
          <w:szCs w:val="22"/>
        </w:rPr>
        <w:t>« presbytère/jardin »</w:t>
      </w:r>
      <w:r w:rsidR="00B50D1A" w:rsidRPr="00110578">
        <w:rPr>
          <w:rFonts w:cstheme="minorHAnsi"/>
          <w:sz w:val="22"/>
          <w:szCs w:val="22"/>
        </w:rPr>
        <w:t xml:space="preserve"> ne dépare pas le style de l’ensemble. Il ne déplaît </w:t>
      </w:r>
      <w:r w:rsidR="00C17839" w:rsidRPr="00110578">
        <w:rPr>
          <w:rFonts w:cstheme="minorHAnsi"/>
          <w:sz w:val="22"/>
          <w:szCs w:val="22"/>
        </w:rPr>
        <w:t xml:space="preserve">pas </w:t>
      </w:r>
      <w:r w:rsidR="002E7291" w:rsidRPr="00110578">
        <w:rPr>
          <w:rFonts w:cstheme="minorHAnsi"/>
          <w:sz w:val="22"/>
          <w:szCs w:val="22"/>
        </w:rPr>
        <w:t>au poète</w:t>
      </w:r>
      <w:r w:rsidR="00B50D1A" w:rsidRPr="00110578">
        <w:rPr>
          <w:rFonts w:cstheme="minorHAnsi"/>
          <w:sz w:val="22"/>
          <w:szCs w:val="22"/>
        </w:rPr>
        <w:t xml:space="preserve"> d’apparier</w:t>
      </w:r>
      <w:r w:rsidR="00C17839" w:rsidRPr="00110578">
        <w:rPr>
          <w:rFonts w:cstheme="minorHAnsi"/>
          <w:sz w:val="22"/>
          <w:szCs w:val="22"/>
        </w:rPr>
        <w:t>,</w:t>
      </w:r>
      <w:r w:rsidR="00B50D1A" w:rsidRPr="00110578">
        <w:rPr>
          <w:rFonts w:cstheme="minorHAnsi"/>
          <w:sz w:val="22"/>
          <w:szCs w:val="22"/>
        </w:rPr>
        <w:t xml:space="preserve"> avec le sourire</w:t>
      </w:r>
      <w:r w:rsidR="00C17839" w:rsidRPr="00110578">
        <w:rPr>
          <w:rFonts w:cstheme="minorHAnsi"/>
          <w:sz w:val="22"/>
          <w:szCs w:val="22"/>
        </w:rPr>
        <w:t>,</w:t>
      </w:r>
      <w:r w:rsidR="00B50D1A" w:rsidRPr="00110578">
        <w:rPr>
          <w:rFonts w:cstheme="minorHAnsi"/>
          <w:sz w:val="22"/>
          <w:szCs w:val="22"/>
        </w:rPr>
        <w:t xml:space="preserve"> une enquête et une quête</w:t>
      </w:r>
      <w:r w:rsidR="00C17839" w:rsidRPr="00110578">
        <w:rPr>
          <w:rFonts w:cstheme="minorHAnsi"/>
          <w:sz w:val="22"/>
          <w:szCs w:val="22"/>
        </w:rPr>
        <w:t>, l’élucidation d’un mystère policier et l’adhésion fervente d’un homme à un mystère religieux.</w:t>
      </w:r>
    </w:p>
    <w:p w14:paraId="48C4B663" w14:textId="77777777" w:rsidR="00C121C7" w:rsidRPr="00110578" w:rsidRDefault="00C121C7" w:rsidP="008500BF">
      <w:pPr>
        <w:jc w:val="both"/>
        <w:rPr>
          <w:rFonts w:cstheme="minorHAnsi"/>
          <w:sz w:val="22"/>
          <w:szCs w:val="22"/>
        </w:rPr>
      </w:pPr>
    </w:p>
    <w:p w14:paraId="16FA470C" w14:textId="46A8CA50" w:rsidR="00C17839" w:rsidRPr="00110578" w:rsidRDefault="00C17839" w:rsidP="008500BF">
      <w:pPr>
        <w:jc w:val="both"/>
        <w:rPr>
          <w:rFonts w:cstheme="minorHAnsi"/>
          <w:sz w:val="22"/>
          <w:szCs w:val="22"/>
        </w:rPr>
      </w:pPr>
      <w:r w:rsidRPr="00110578">
        <w:rPr>
          <w:rFonts w:cstheme="minorHAnsi"/>
          <w:sz w:val="22"/>
          <w:szCs w:val="22"/>
        </w:rPr>
        <w:t>Pour finir</w:t>
      </w:r>
      <w:r w:rsidR="00E060AD" w:rsidRPr="00110578">
        <w:rPr>
          <w:rFonts w:cstheme="minorHAnsi"/>
          <w:sz w:val="22"/>
          <w:szCs w:val="22"/>
        </w:rPr>
        <w:t>, intéressons-nous à l’incipit d</w:t>
      </w:r>
      <w:r w:rsidR="00FC17DA" w:rsidRPr="00110578">
        <w:rPr>
          <w:rFonts w:cstheme="minorHAnsi"/>
          <w:sz w:val="22"/>
          <w:szCs w:val="22"/>
        </w:rPr>
        <w:t>’un</w:t>
      </w:r>
      <w:r w:rsidR="00E060AD" w:rsidRPr="00110578">
        <w:rPr>
          <w:rFonts w:cstheme="minorHAnsi"/>
          <w:sz w:val="22"/>
          <w:szCs w:val="22"/>
        </w:rPr>
        <w:t xml:space="preserve"> poème</w:t>
      </w:r>
      <w:r w:rsidR="00FC17DA" w:rsidRPr="00110578">
        <w:rPr>
          <w:rFonts w:cstheme="minorHAnsi"/>
          <w:sz w:val="22"/>
          <w:szCs w:val="22"/>
        </w:rPr>
        <w:t xml:space="preserve"> de </w:t>
      </w:r>
      <w:r w:rsidR="00FC17DA" w:rsidRPr="00110578">
        <w:rPr>
          <w:rFonts w:cstheme="minorHAnsi"/>
          <w:i/>
          <w:iCs/>
          <w:sz w:val="22"/>
          <w:szCs w:val="22"/>
        </w:rPr>
        <w:t>L’Héritage fabuleux</w:t>
      </w:r>
      <w:r w:rsidR="008F38F5" w:rsidRPr="00110578">
        <w:rPr>
          <w:rFonts w:cstheme="minorHAnsi"/>
          <w:sz w:val="22"/>
          <w:szCs w:val="22"/>
        </w:rPr>
        <w:t xml:space="preserve"> </w:t>
      </w:r>
      <w:r w:rsidR="003C7E47" w:rsidRPr="00110578">
        <w:rPr>
          <w:rFonts w:cstheme="minorHAnsi"/>
          <w:sz w:val="22"/>
          <w:szCs w:val="22"/>
        </w:rPr>
        <w:t xml:space="preserve">(36) </w:t>
      </w:r>
    </w:p>
    <w:p w14:paraId="36DCEB52" w14:textId="77777777" w:rsidR="00C121C7" w:rsidRPr="00110578" w:rsidRDefault="00C121C7" w:rsidP="00C121C7">
      <w:pPr>
        <w:jc w:val="both"/>
        <w:rPr>
          <w:rFonts w:cstheme="minorHAnsi"/>
          <w:sz w:val="22"/>
          <w:szCs w:val="22"/>
        </w:rPr>
      </w:pPr>
    </w:p>
    <w:p w14:paraId="6B844E6E" w14:textId="3D95CCC1" w:rsidR="00C17839" w:rsidRPr="00110578" w:rsidRDefault="00C17839" w:rsidP="00C121C7">
      <w:pPr>
        <w:jc w:val="both"/>
        <w:rPr>
          <w:rFonts w:cstheme="minorHAnsi"/>
          <w:i/>
          <w:iCs/>
          <w:sz w:val="22"/>
          <w:szCs w:val="22"/>
        </w:rPr>
      </w:pPr>
      <w:r w:rsidRPr="00110578">
        <w:rPr>
          <w:rFonts w:cstheme="minorHAnsi"/>
          <w:i/>
          <w:iCs/>
          <w:sz w:val="22"/>
          <w:szCs w:val="22"/>
        </w:rPr>
        <w:t>« Me voici dans la vingt-neuvième année de mon âge</w:t>
      </w:r>
    </w:p>
    <w:p w14:paraId="7834C1B5" w14:textId="17E0D781" w:rsidR="008F38F5" w:rsidRPr="00110578" w:rsidRDefault="00C17839" w:rsidP="00C121C7">
      <w:pPr>
        <w:jc w:val="both"/>
        <w:rPr>
          <w:rFonts w:cstheme="minorHAnsi"/>
          <w:i/>
          <w:iCs/>
          <w:sz w:val="22"/>
          <w:szCs w:val="22"/>
        </w:rPr>
      </w:pPr>
      <w:r w:rsidRPr="00110578">
        <w:rPr>
          <w:rFonts w:cstheme="minorHAnsi"/>
          <w:i/>
          <w:iCs/>
          <w:sz w:val="22"/>
          <w:szCs w:val="22"/>
        </w:rPr>
        <w:t>Avec beaucoup de litres bus derrière moi</w:t>
      </w:r>
      <w:proofErr w:type="gramStart"/>
      <w:r w:rsidRPr="00110578">
        <w:rPr>
          <w:rFonts w:cstheme="minorHAnsi"/>
          <w:i/>
          <w:iCs/>
          <w:sz w:val="22"/>
          <w:szCs w:val="22"/>
        </w:rPr>
        <w:t> »…</w:t>
      </w:r>
      <w:proofErr w:type="gramEnd"/>
    </w:p>
    <w:p w14:paraId="27B82537" w14:textId="77777777" w:rsidR="00AB24B7" w:rsidRPr="00110578" w:rsidRDefault="00AB24B7" w:rsidP="00C17839">
      <w:pPr>
        <w:jc w:val="both"/>
        <w:rPr>
          <w:rFonts w:cstheme="minorHAnsi"/>
          <w:sz w:val="22"/>
          <w:szCs w:val="22"/>
        </w:rPr>
      </w:pPr>
    </w:p>
    <w:p w14:paraId="4DC1C8B9" w14:textId="76531B63" w:rsidR="00C17839" w:rsidRPr="00110578" w:rsidRDefault="00C17839" w:rsidP="00C17839">
      <w:pPr>
        <w:jc w:val="both"/>
        <w:rPr>
          <w:rFonts w:cstheme="minorHAnsi"/>
          <w:sz w:val="22"/>
          <w:szCs w:val="22"/>
        </w:rPr>
      </w:pPr>
      <w:r w:rsidRPr="00110578">
        <w:rPr>
          <w:rFonts w:cstheme="minorHAnsi"/>
          <w:sz w:val="22"/>
          <w:szCs w:val="22"/>
        </w:rPr>
        <w:t>Quand on lit cette ouverture d</w:t>
      </w:r>
      <w:r w:rsidR="00AB24B7" w:rsidRPr="00110578">
        <w:rPr>
          <w:rFonts w:cstheme="minorHAnsi"/>
          <w:sz w:val="22"/>
          <w:szCs w:val="22"/>
        </w:rPr>
        <w:t>u</w:t>
      </w:r>
      <w:r w:rsidRPr="00110578">
        <w:rPr>
          <w:rFonts w:cstheme="minorHAnsi"/>
          <w:sz w:val="22"/>
          <w:szCs w:val="22"/>
        </w:rPr>
        <w:t xml:space="preserve"> poème sans titre, il est difficile</w:t>
      </w:r>
      <w:r w:rsidR="008F38F5" w:rsidRPr="00110578">
        <w:rPr>
          <w:rFonts w:cstheme="minorHAnsi"/>
          <w:sz w:val="22"/>
          <w:szCs w:val="22"/>
        </w:rPr>
        <w:t>, pour qui connaît l’œuvre de François Villon,</w:t>
      </w:r>
      <w:r w:rsidRPr="00110578">
        <w:rPr>
          <w:rFonts w:cstheme="minorHAnsi"/>
          <w:sz w:val="22"/>
          <w:szCs w:val="22"/>
        </w:rPr>
        <w:t xml:space="preserve"> de ne pas se souvenir du</w:t>
      </w:r>
      <w:r w:rsidR="002E7291" w:rsidRPr="00110578">
        <w:rPr>
          <w:rFonts w:cstheme="minorHAnsi"/>
          <w:sz w:val="22"/>
          <w:szCs w:val="22"/>
        </w:rPr>
        <w:t xml:space="preserve"> début de son</w:t>
      </w:r>
      <w:r w:rsidRPr="00110578">
        <w:rPr>
          <w:rFonts w:cstheme="minorHAnsi"/>
          <w:sz w:val="22"/>
          <w:szCs w:val="22"/>
        </w:rPr>
        <w:t xml:space="preserve"> </w:t>
      </w:r>
      <w:r w:rsidRPr="00110578">
        <w:rPr>
          <w:rFonts w:cstheme="minorHAnsi"/>
          <w:i/>
          <w:sz w:val="22"/>
          <w:szCs w:val="22"/>
        </w:rPr>
        <w:t>Testament</w:t>
      </w:r>
      <w:r w:rsidR="008F38F5" w:rsidRPr="00110578">
        <w:rPr>
          <w:rFonts w:cstheme="minorHAnsi"/>
          <w:sz w:val="22"/>
          <w:szCs w:val="22"/>
        </w:rPr>
        <w:t xml:space="preserve"> </w:t>
      </w:r>
      <w:r w:rsidRPr="00110578">
        <w:rPr>
          <w:rFonts w:cstheme="minorHAnsi"/>
          <w:sz w:val="22"/>
          <w:szCs w:val="22"/>
        </w:rPr>
        <w:t>:</w:t>
      </w:r>
    </w:p>
    <w:p w14:paraId="07F631F4" w14:textId="77777777" w:rsidR="00AB24B7" w:rsidRPr="00110578" w:rsidRDefault="00AB24B7" w:rsidP="00C17839">
      <w:pPr>
        <w:jc w:val="both"/>
        <w:rPr>
          <w:rFonts w:cstheme="minorHAnsi"/>
          <w:sz w:val="22"/>
          <w:szCs w:val="22"/>
        </w:rPr>
      </w:pPr>
    </w:p>
    <w:p w14:paraId="1E3E374D" w14:textId="77777777" w:rsidR="00C17839" w:rsidRPr="00110578" w:rsidRDefault="00C17839" w:rsidP="00C121C7">
      <w:pPr>
        <w:jc w:val="both"/>
        <w:rPr>
          <w:rFonts w:cstheme="minorHAnsi"/>
          <w:i/>
          <w:iCs/>
          <w:sz w:val="22"/>
          <w:szCs w:val="22"/>
        </w:rPr>
      </w:pPr>
      <w:r w:rsidRPr="00110578">
        <w:rPr>
          <w:rFonts w:cstheme="minorHAnsi"/>
          <w:i/>
          <w:iCs/>
          <w:sz w:val="22"/>
          <w:szCs w:val="22"/>
        </w:rPr>
        <w:t>« En l’an trentième de mon âge</w:t>
      </w:r>
    </w:p>
    <w:p w14:paraId="53DC537F" w14:textId="5DFACF9E" w:rsidR="00C17839" w:rsidRPr="00110578" w:rsidRDefault="00C17839" w:rsidP="00C121C7">
      <w:pPr>
        <w:jc w:val="both"/>
        <w:rPr>
          <w:rFonts w:cstheme="minorHAnsi"/>
          <w:i/>
          <w:iCs/>
          <w:sz w:val="22"/>
          <w:szCs w:val="22"/>
        </w:rPr>
      </w:pPr>
      <w:r w:rsidRPr="00110578">
        <w:rPr>
          <w:rFonts w:cstheme="minorHAnsi"/>
          <w:i/>
          <w:iCs/>
          <w:sz w:val="22"/>
          <w:szCs w:val="22"/>
        </w:rPr>
        <w:t>Que toutes mes hontes j’eu bues »</w:t>
      </w:r>
      <w:r w:rsidR="00AB24B7" w:rsidRPr="00110578">
        <w:rPr>
          <w:rFonts w:cstheme="minorHAnsi"/>
          <w:i/>
          <w:iCs/>
          <w:sz w:val="22"/>
          <w:szCs w:val="22"/>
        </w:rPr>
        <w:t>.</w:t>
      </w:r>
    </w:p>
    <w:p w14:paraId="5EBEEF9A" w14:textId="77777777" w:rsidR="00AB24B7" w:rsidRPr="00110578" w:rsidRDefault="00AB24B7" w:rsidP="00AB24B7">
      <w:pPr>
        <w:ind w:left="851"/>
        <w:jc w:val="both"/>
        <w:rPr>
          <w:rFonts w:cstheme="minorHAnsi"/>
          <w:sz w:val="22"/>
          <w:szCs w:val="22"/>
        </w:rPr>
      </w:pPr>
    </w:p>
    <w:p w14:paraId="2D80CDC9" w14:textId="77777777" w:rsidR="00C121C7" w:rsidRPr="00110578" w:rsidRDefault="00C121C7" w:rsidP="00C17839">
      <w:pPr>
        <w:jc w:val="both"/>
        <w:rPr>
          <w:rFonts w:cstheme="minorHAnsi"/>
          <w:sz w:val="22"/>
          <w:szCs w:val="22"/>
        </w:rPr>
      </w:pPr>
    </w:p>
    <w:p w14:paraId="467C16C3" w14:textId="543C6F25" w:rsidR="00C17839" w:rsidRPr="00110578" w:rsidRDefault="00C17839" w:rsidP="00C17839">
      <w:pPr>
        <w:jc w:val="both"/>
        <w:rPr>
          <w:rFonts w:cstheme="minorHAnsi"/>
          <w:sz w:val="22"/>
          <w:szCs w:val="22"/>
        </w:rPr>
      </w:pPr>
      <w:r w:rsidRPr="00110578">
        <w:rPr>
          <w:rFonts w:cstheme="minorHAnsi"/>
          <w:sz w:val="22"/>
          <w:szCs w:val="22"/>
        </w:rPr>
        <w:t>On peut penser que cette réminiscence</w:t>
      </w:r>
      <w:r w:rsidR="008F38F5" w:rsidRPr="00110578">
        <w:rPr>
          <w:rFonts w:cstheme="minorHAnsi"/>
          <w:sz w:val="22"/>
          <w:szCs w:val="22"/>
        </w:rPr>
        <w:t>,</w:t>
      </w:r>
      <w:r w:rsidRPr="00110578">
        <w:rPr>
          <w:rFonts w:cstheme="minorHAnsi"/>
          <w:sz w:val="22"/>
          <w:szCs w:val="22"/>
        </w:rPr>
        <w:t xml:space="preserve"> </w:t>
      </w:r>
      <w:r w:rsidR="00E060AD" w:rsidRPr="00110578">
        <w:rPr>
          <w:rFonts w:cstheme="minorHAnsi"/>
          <w:sz w:val="22"/>
          <w:szCs w:val="22"/>
        </w:rPr>
        <w:t xml:space="preserve">consciemment </w:t>
      </w:r>
      <w:r w:rsidRPr="00110578">
        <w:rPr>
          <w:rFonts w:cstheme="minorHAnsi"/>
          <w:sz w:val="22"/>
          <w:szCs w:val="22"/>
        </w:rPr>
        <w:t>approximative</w:t>
      </w:r>
      <w:r w:rsidR="008F38F5" w:rsidRPr="00110578">
        <w:rPr>
          <w:rFonts w:cstheme="minorHAnsi"/>
          <w:sz w:val="22"/>
          <w:szCs w:val="22"/>
        </w:rPr>
        <w:t>,</w:t>
      </w:r>
      <w:r w:rsidRPr="00110578">
        <w:rPr>
          <w:rFonts w:cstheme="minorHAnsi"/>
          <w:sz w:val="22"/>
          <w:szCs w:val="22"/>
        </w:rPr>
        <w:t xml:space="preserve"> est lourde de signification. Cadou se sent très proche de Villon, non seulement par l’âge, mais aussi par un comportement </w:t>
      </w:r>
      <w:r w:rsidR="008F38F5" w:rsidRPr="00110578">
        <w:rPr>
          <w:rFonts w:cstheme="minorHAnsi"/>
          <w:sz w:val="22"/>
          <w:szCs w:val="22"/>
        </w:rPr>
        <w:t>pas toujours</w:t>
      </w:r>
      <w:r w:rsidRPr="00110578">
        <w:rPr>
          <w:rFonts w:cstheme="minorHAnsi"/>
          <w:sz w:val="22"/>
          <w:szCs w:val="22"/>
        </w:rPr>
        <w:t xml:space="preserve"> exemplaire (intempérance fautive</w:t>
      </w:r>
      <w:r w:rsidR="00AB24B7" w:rsidRPr="00110578">
        <w:rPr>
          <w:rFonts w:cstheme="minorHAnsi"/>
          <w:sz w:val="22"/>
          <w:szCs w:val="22"/>
        </w:rPr>
        <w:t>, même vénielle,</w:t>
      </w:r>
      <w:r w:rsidRPr="00110578">
        <w:rPr>
          <w:rFonts w:cstheme="minorHAnsi"/>
          <w:sz w:val="22"/>
          <w:szCs w:val="22"/>
        </w:rPr>
        <w:t xml:space="preserve"> de tous ordres). Il s’agit d’un </w:t>
      </w:r>
      <w:r w:rsidR="00AB24B7" w:rsidRPr="00110578">
        <w:rPr>
          <w:rFonts w:cstheme="minorHAnsi"/>
          <w:sz w:val="22"/>
          <w:szCs w:val="22"/>
        </w:rPr>
        <w:t>rapprochement</w:t>
      </w:r>
      <w:r w:rsidRPr="00110578">
        <w:rPr>
          <w:rFonts w:cstheme="minorHAnsi"/>
          <w:sz w:val="22"/>
          <w:szCs w:val="22"/>
        </w:rPr>
        <w:t xml:space="preserve"> fraternel </w:t>
      </w:r>
      <w:r w:rsidR="00AB24B7" w:rsidRPr="00110578">
        <w:rPr>
          <w:rFonts w:cstheme="minorHAnsi"/>
          <w:sz w:val="22"/>
          <w:szCs w:val="22"/>
        </w:rPr>
        <w:t>avec</w:t>
      </w:r>
      <w:r w:rsidRPr="00110578">
        <w:rPr>
          <w:rFonts w:cstheme="minorHAnsi"/>
          <w:sz w:val="22"/>
          <w:szCs w:val="22"/>
        </w:rPr>
        <w:t xml:space="preserve"> un poète lyrique qui a parlé de sa vie avec une franchise tendre mais aussi gouailleuse.</w:t>
      </w:r>
    </w:p>
    <w:p w14:paraId="1E9B1C07" w14:textId="77777777" w:rsidR="00C121C7" w:rsidRPr="00110578" w:rsidRDefault="00C121C7" w:rsidP="00C17839">
      <w:pPr>
        <w:jc w:val="both"/>
        <w:rPr>
          <w:rFonts w:cstheme="minorHAnsi"/>
          <w:sz w:val="22"/>
          <w:szCs w:val="22"/>
        </w:rPr>
      </w:pPr>
    </w:p>
    <w:p w14:paraId="03D673E6" w14:textId="41636EB6" w:rsidR="008F38F5" w:rsidRPr="00110578" w:rsidRDefault="008F38F5" w:rsidP="00C17839">
      <w:pPr>
        <w:jc w:val="both"/>
        <w:rPr>
          <w:rFonts w:cstheme="minorHAnsi"/>
          <w:sz w:val="22"/>
          <w:szCs w:val="22"/>
        </w:rPr>
      </w:pPr>
      <w:r w:rsidRPr="00110578">
        <w:rPr>
          <w:rFonts w:cstheme="minorHAnsi"/>
          <w:sz w:val="22"/>
          <w:szCs w:val="22"/>
        </w:rPr>
        <w:t xml:space="preserve">Ces quelques exemples montrent la constance </w:t>
      </w:r>
      <w:r w:rsidR="002008E8" w:rsidRPr="00110578">
        <w:rPr>
          <w:rFonts w:cstheme="minorHAnsi"/>
          <w:sz w:val="22"/>
          <w:szCs w:val="22"/>
        </w:rPr>
        <w:t>d’un</w:t>
      </w:r>
      <w:r w:rsidRPr="00110578">
        <w:rPr>
          <w:rFonts w:cstheme="minorHAnsi"/>
          <w:sz w:val="22"/>
          <w:szCs w:val="22"/>
        </w:rPr>
        <w:t xml:space="preserve"> lien cordial entre la vie et</w:t>
      </w:r>
      <w:r w:rsidR="002008E8" w:rsidRPr="00110578">
        <w:rPr>
          <w:rFonts w:cstheme="minorHAnsi"/>
          <w:sz w:val="22"/>
          <w:szCs w:val="22"/>
        </w:rPr>
        <w:t xml:space="preserve"> la littérature.</w:t>
      </w:r>
    </w:p>
    <w:p w14:paraId="2E2C3D35" w14:textId="7234E182" w:rsidR="00C17839" w:rsidRPr="00110578" w:rsidRDefault="00C17839" w:rsidP="008500BF">
      <w:pPr>
        <w:jc w:val="both"/>
        <w:rPr>
          <w:rFonts w:cstheme="minorHAnsi"/>
          <w:sz w:val="22"/>
          <w:szCs w:val="22"/>
        </w:rPr>
      </w:pPr>
    </w:p>
    <w:p w14:paraId="3C4AB003" w14:textId="77777777" w:rsidR="00153EC6" w:rsidRPr="00110578" w:rsidRDefault="00153EC6" w:rsidP="00153EC6">
      <w:pPr>
        <w:jc w:val="both"/>
        <w:rPr>
          <w:rFonts w:cstheme="minorHAnsi"/>
          <w:b/>
          <w:bCs/>
          <w:sz w:val="22"/>
          <w:szCs w:val="22"/>
        </w:rPr>
      </w:pPr>
      <w:r w:rsidRPr="00110578">
        <w:rPr>
          <w:rFonts w:cstheme="minorHAnsi"/>
          <w:b/>
          <w:bCs/>
          <w:sz w:val="22"/>
          <w:szCs w:val="22"/>
        </w:rPr>
        <w:t>Petit bilan</w:t>
      </w:r>
    </w:p>
    <w:p w14:paraId="6BE12C61" w14:textId="77777777" w:rsidR="00C121C7" w:rsidRPr="00110578" w:rsidRDefault="00C121C7" w:rsidP="00153EC6">
      <w:pPr>
        <w:jc w:val="both"/>
        <w:rPr>
          <w:rFonts w:cstheme="minorHAnsi"/>
          <w:sz w:val="22"/>
          <w:szCs w:val="22"/>
        </w:rPr>
      </w:pPr>
    </w:p>
    <w:p w14:paraId="184F3EE1" w14:textId="3F8EFF33" w:rsidR="007F2AE5" w:rsidRPr="00110578" w:rsidRDefault="00031CEB" w:rsidP="00153EC6">
      <w:pPr>
        <w:jc w:val="both"/>
        <w:rPr>
          <w:rFonts w:cstheme="minorHAnsi"/>
          <w:sz w:val="22"/>
          <w:szCs w:val="22"/>
        </w:rPr>
      </w:pPr>
      <w:r w:rsidRPr="00110578">
        <w:rPr>
          <w:rFonts w:cstheme="minorHAnsi"/>
          <w:sz w:val="22"/>
          <w:szCs w:val="22"/>
        </w:rPr>
        <w:t xml:space="preserve">On est frappé par </w:t>
      </w:r>
      <w:r w:rsidR="002008E8" w:rsidRPr="00110578">
        <w:rPr>
          <w:rFonts w:cstheme="minorHAnsi"/>
          <w:sz w:val="22"/>
          <w:szCs w:val="22"/>
        </w:rPr>
        <w:t>l</w:t>
      </w:r>
      <w:r w:rsidR="007F2AE5" w:rsidRPr="00110578">
        <w:rPr>
          <w:rFonts w:cstheme="minorHAnsi"/>
          <w:sz w:val="22"/>
          <w:szCs w:val="22"/>
        </w:rPr>
        <w:t xml:space="preserve">a lucidité </w:t>
      </w:r>
      <w:r w:rsidRPr="00110578">
        <w:rPr>
          <w:rFonts w:cstheme="minorHAnsi"/>
          <w:sz w:val="22"/>
          <w:szCs w:val="22"/>
        </w:rPr>
        <w:t xml:space="preserve">de Cadou </w:t>
      </w:r>
      <w:r w:rsidR="00230CD0" w:rsidRPr="00110578">
        <w:rPr>
          <w:rFonts w:cstheme="minorHAnsi"/>
          <w:sz w:val="22"/>
          <w:szCs w:val="22"/>
        </w:rPr>
        <w:t xml:space="preserve">à propos de </w:t>
      </w:r>
      <w:r w:rsidR="007F2AE5" w:rsidRPr="00110578">
        <w:rPr>
          <w:rFonts w:cstheme="minorHAnsi"/>
          <w:sz w:val="22"/>
          <w:szCs w:val="22"/>
        </w:rPr>
        <w:t xml:space="preserve">sa poésie et </w:t>
      </w:r>
      <w:r w:rsidR="00230CD0" w:rsidRPr="00110578">
        <w:rPr>
          <w:rFonts w:cstheme="minorHAnsi"/>
          <w:sz w:val="22"/>
          <w:szCs w:val="22"/>
        </w:rPr>
        <w:t xml:space="preserve">de </w:t>
      </w:r>
      <w:r w:rsidR="007F2AE5" w:rsidRPr="00110578">
        <w:rPr>
          <w:rFonts w:cstheme="minorHAnsi"/>
          <w:sz w:val="22"/>
          <w:szCs w:val="22"/>
        </w:rPr>
        <w:t>celle de</w:t>
      </w:r>
      <w:r w:rsidR="00230CD0" w:rsidRPr="00110578">
        <w:rPr>
          <w:rFonts w:cstheme="minorHAnsi"/>
          <w:sz w:val="22"/>
          <w:szCs w:val="22"/>
        </w:rPr>
        <w:t xml:space="preserve"> certain</w:t>
      </w:r>
      <w:r w:rsidR="007F2AE5" w:rsidRPr="00110578">
        <w:rPr>
          <w:rFonts w:cstheme="minorHAnsi"/>
          <w:sz w:val="22"/>
          <w:szCs w:val="22"/>
        </w:rPr>
        <w:t xml:space="preserve">s </w:t>
      </w:r>
      <w:r w:rsidR="002008E8" w:rsidRPr="00110578">
        <w:rPr>
          <w:rFonts w:cstheme="minorHAnsi"/>
          <w:sz w:val="22"/>
          <w:szCs w:val="22"/>
        </w:rPr>
        <w:t xml:space="preserve">écrivains, dont ceux </w:t>
      </w:r>
      <w:r w:rsidR="007F2AE5" w:rsidRPr="00110578">
        <w:rPr>
          <w:rFonts w:cstheme="minorHAnsi"/>
          <w:sz w:val="22"/>
          <w:szCs w:val="22"/>
        </w:rPr>
        <w:t xml:space="preserve">de sa génération. Il a su trouver </w:t>
      </w:r>
      <w:r w:rsidR="00AB24B7" w:rsidRPr="00110578">
        <w:rPr>
          <w:rFonts w:cstheme="minorHAnsi"/>
          <w:sz w:val="22"/>
          <w:szCs w:val="22"/>
        </w:rPr>
        <w:t>d</w:t>
      </w:r>
      <w:r w:rsidR="007F2AE5" w:rsidRPr="00110578">
        <w:rPr>
          <w:rFonts w:cstheme="minorHAnsi"/>
          <w:sz w:val="22"/>
          <w:szCs w:val="22"/>
        </w:rPr>
        <w:t xml:space="preserve">es mots </w:t>
      </w:r>
      <w:r w:rsidR="00454EFF" w:rsidRPr="00110578">
        <w:rPr>
          <w:rFonts w:cstheme="minorHAnsi"/>
          <w:sz w:val="22"/>
          <w:szCs w:val="22"/>
        </w:rPr>
        <w:t>mémorables</w:t>
      </w:r>
      <w:r w:rsidR="007F2AE5" w:rsidRPr="00110578">
        <w:rPr>
          <w:rFonts w:cstheme="minorHAnsi"/>
          <w:sz w:val="22"/>
          <w:szCs w:val="22"/>
        </w:rPr>
        <w:t xml:space="preserve"> pour analyser ce qu’il a nommé</w:t>
      </w:r>
      <w:r w:rsidR="00153EC6" w:rsidRPr="00110578">
        <w:rPr>
          <w:rFonts w:cstheme="minorHAnsi"/>
          <w:sz w:val="22"/>
          <w:szCs w:val="22"/>
        </w:rPr>
        <w:t xml:space="preserve"> </w:t>
      </w:r>
      <w:r w:rsidR="007F2AE5" w:rsidRPr="00110578">
        <w:rPr>
          <w:rFonts w:cstheme="minorHAnsi"/>
          <w:sz w:val="22"/>
          <w:szCs w:val="22"/>
        </w:rPr>
        <w:t xml:space="preserve">le </w:t>
      </w:r>
      <w:r w:rsidR="007F2AE5" w:rsidRPr="00110578">
        <w:rPr>
          <w:rFonts w:cstheme="minorHAnsi"/>
          <w:i/>
          <w:iCs/>
          <w:sz w:val="22"/>
          <w:szCs w:val="22"/>
        </w:rPr>
        <w:t>« </w:t>
      </w:r>
      <w:proofErr w:type="spellStart"/>
      <w:r w:rsidR="007F2AE5" w:rsidRPr="00110578">
        <w:rPr>
          <w:rFonts w:cstheme="minorHAnsi"/>
          <w:i/>
          <w:iCs/>
          <w:sz w:val="22"/>
          <w:szCs w:val="22"/>
        </w:rPr>
        <w:t>surromantisme</w:t>
      </w:r>
      <w:proofErr w:type="spellEnd"/>
      <w:r w:rsidR="007F2AE5" w:rsidRPr="00110578">
        <w:rPr>
          <w:rFonts w:cstheme="minorHAnsi"/>
          <w:i/>
          <w:iCs/>
          <w:sz w:val="22"/>
          <w:szCs w:val="22"/>
        </w:rPr>
        <w:t> »</w:t>
      </w:r>
      <w:r w:rsidR="002008E8" w:rsidRPr="00110578">
        <w:rPr>
          <w:rFonts w:cstheme="minorHAnsi"/>
          <w:i/>
          <w:iCs/>
          <w:sz w:val="22"/>
          <w:szCs w:val="22"/>
        </w:rPr>
        <w:t>.</w:t>
      </w:r>
      <w:r w:rsidR="00153EC6" w:rsidRPr="00110578">
        <w:rPr>
          <w:rFonts w:cstheme="minorHAnsi"/>
          <w:sz w:val="22"/>
          <w:szCs w:val="22"/>
        </w:rPr>
        <w:t xml:space="preserve"> Son sens des formules fait le bonheur</w:t>
      </w:r>
      <w:r w:rsidR="00F169DF" w:rsidRPr="00110578">
        <w:rPr>
          <w:rFonts w:cstheme="minorHAnsi"/>
          <w:sz w:val="22"/>
          <w:szCs w:val="22"/>
        </w:rPr>
        <w:t>, entre autres,</w:t>
      </w:r>
      <w:r w:rsidR="00153EC6" w:rsidRPr="00110578">
        <w:rPr>
          <w:rFonts w:cstheme="minorHAnsi"/>
          <w:sz w:val="22"/>
          <w:szCs w:val="22"/>
        </w:rPr>
        <w:t xml:space="preserve"> des c</w:t>
      </w:r>
      <w:r w:rsidR="00454EFF" w:rsidRPr="00110578">
        <w:rPr>
          <w:rFonts w:cstheme="minorHAnsi"/>
          <w:sz w:val="22"/>
          <w:szCs w:val="22"/>
        </w:rPr>
        <w:t>ommentateurs. Quand il déclare à Michel Ragon, en 1943 :</w:t>
      </w:r>
      <w:r w:rsidR="00153EC6" w:rsidRPr="00110578">
        <w:rPr>
          <w:rFonts w:cstheme="minorHAnsi"/>
          <w:sz w:val="22"/>
          <w:szCs w:val="22"/>
        </w:rPr>
        <w:t xml:space="preserve"> </w:t>
      </w:r>
      <w:r w:rsidR="00153EC6" w:rsidRPr="00110578">
        <w:rPr>
          <w:rFonts w:cstheme="minorHAnsi"/>
          <w:i/>
          <w:iCs/>
          <w:sz w:val="22"/>
          <w:szCs w:val="22"/>
        </w:rPr>
        <w:t>« Je serai le Fr</w:t>
      </w:r>
      <w:r w:rsidR="00454EFF" w:rsidRPr="00110578">
        <w:rPr>
          <w:rFonts w:cstheme="minorHAnsi"/>
          <w:i/>
          <w:iCs/>
          <w:sz w:val="22"/>
          <w:szCs w:val="22"/>
        </w:rPr>
        <w:t>ancis Jammes de ma génération »,</w:t>
      </w:r>
      <w:r w:rsidR="00454EFF" w:rsidRPr="00110578">
        <w:rPr>
          <w:rFonts w:cstheme="minorHAnsi"/>
          <w:sz w:val="22"/>
          <w:szCs w:val="22"/>
        </w:rPr>
        <w:t xml:space="preserve"> il propose une analogie qui, </w:t>
      </w:r>
      <w:r w:rsidR="00AB24B7" w:rsidRPr="00110578">
        <w:rPr>
          <w:rFonts w:cstheme="minorHAnsi"/>
          <w:sz w:val="22"/>
          <w:szCs w:val="22"/>
        </w:rPr>
        <w:t>une fois de plus</w:t>
      </w:r>
      <w:r w:rsidR="00454EFF" w:rsidRPr="00110578">
        <w:rPr>
          <w:rFonts w:cstheme="minorHAnsi"/>
          <w:sz w:val="22"/>
          <w:szCs w:val="22"/>
        </w:rPr>
        <w:t xml:space="preserve"> sous sa plume, valorise un lien intergénérationnel et une fraternité littéraire.</w:t>
      </w:r>
    </w:p>
    <w:p w14:paraId="4CCAF3AE" w14:textId="77777777" w:rsidR="00C121C7" w:rsidRPr="00110578" w:rsidRDefault="00C121C7" w:rsidP="00F169DF">
      <w:pPr>
        <w:pStyle w:val="NormalWeb"/>
        <w:spacing w:before="0" w:beforeAutospacing="0" w:after="0" w:afterAutospacing="0"/>
        <w:jc w:val="both"/>
        <w:rPr>
          <w:rFonts w:asciiTheme="minorHAnsi" w:hAnsiTheme="minorHAnsi" w:cstheme="minorHAnsi"/>
          <w:sz w:val="22"/>
          <w:szCs w:val="22"/>
        </w:rPr>
      </w:pPr>
    </w:p>
    <w:p w14:paraId="43384AEE" w14:textId="7129EDCF" w:rsidR="00F169DF" w:rsidRPr="00110578" w:rsidRDefault="00F169DF" w:rsidP="00F169DF">
      <w:pPr>
        <w:pStyle w:val="NormalWeb"/>
        <w:spacing w:before="0" w:beforeAutospacing="0" w:after="0" w:afterAutospacing="0"/>
        <w:jc w:val="both"/>
        <w:rPr>
          <w:rFonts w:asciiTheme="minorHAnsi" w:hAnsiTheme="minorHAnsi" w:cstheme="minorHAnsi"/>
          <w:sz w:val="22"/>
          <w:szCs w:val="22"/>
        </w:rPr>
      </w:pPr>
      <w:r w:rsidRPr="00110578">
        <w:rPr>
          <w:rFonts w:asciiTheme="minorHAnsi" w:hAnsiTheme="minorHAnsi" w:cstheme="minorHAnsi"/>
          <w:sz w:val="22"/>
          <w:szCs w:val="22"/>
        </w:rPr>
        <w:t xml:space="preserve">En un temps où se multiplient des ouvrages prônant la </w:t>
      </w:r>
      <w:r w:rsidRPr="00110578">
        <w:rPr>
          <w:rFonts w:asciiTheme="minorHAnsi" w:hAnsiTheme="minorHAnsi" w:cstheme="minorHAnsi"/>
          <w:i/>
          <w:iCs/>
          <w:sz w:val="22"/>
          <w:szCs w:val="22"/>
        </w:rPr>
        <w:t>« bibliothérapie »,</w:t>
      </w:r>
      <w:r w:rsidRPr="00110578">
        <w:rPr>
          <w:rFonts w:asciiTheme="minorHAnsi" w:hAnsiTheme="minorHAnsi" w:cstheme="minorHAnsi"/>
          <w:sz w:val="22"/>
          <w:szCs w:val="22"/>
        </w:rPr>
        <w:t xml:space="preserve"> je pense à ce passage d’</w:t>
      </w:r>
      <w:r w:rsidRPr="00110578">
        <w:rPr>
          <w:rFonts w:asciiTheme="minorHAnsi" w:hAnsiTheme="minorHAnsi" w:cstheme="minorHAnsi"/>
          <w:i/>
          <w:iCs/>
          <w:sz w:val="22"/>
          <w:szCs w:val="22"/>
        </w:rPr>
        <w:t>Usage interne</w:t>
      </w:r>
      <w:r w:rsidRPr="00110578">
        <w:rPr>
          <w:rFonts w:asciiTheme="minorHAnsi" w:hAnsiTheme="minorHAnsi" w:cstheme="minorHAnsi"/>
          <w:sz w:val="22"/>
          <w:szCs w:val="22"/>
        </w:rPr>
        <w:t xml:space="preserve"> où René</w:t>
      </w:r>
      <w:r w:rsidR="002C3169" w:rsidRPr="00110578">
        <w:rPr>
          <w:rFonts w:asciiTheme="minorHAnsi" w:hAnsiTheme="minorHAnsi" w:cstheme="minorHAnsi"/>
          <w:sz w:val="22"/>
          <w:szCs w:val="22"/>
        </w:rPr>
        <w:t xml:space="preserve"> évoque une littérature à grande vertu médicinale, celle qui a</w:t>
      </w:r>
      <w:r w:rsidR="00AB24B7" w:rsidRPr="00110578">
        <w:rPr>
          <w:rFonts w:asciiTheme="minorHAnsi" w:hAnsiTheme="minorHAnsi" w:cstheme="minorHAnsi"/>
          <w:sz w:val="22"/>
          <w:szCs w:val="22"/>
        </w:rPr>
        <w:t xml:space="preserve"> toujours eu</w:t>
      </w:r>
      <w:r w:rsidR="002C3169" w:rsidRPr="00110578">
        <w:rPr>
          <w:rFonts w:asciiTheme="minorHAnsi" w:hAnsiTheme="minorHAnsi" w:cstheme="minorHAnsi"/>
          <w:sz w:val="22"/>
          <w:szCs w:val="22"/>
        </w:rPr>
        <w:t xml:space="preserve"> sa préférence : </w:t>
      </w:r>
      <w:r w:rsidR="002C3169" w:rsidRPr="00110578">
        <w:rPr>
          <w:rFonts w:asciiTheme="minorHAnsi" w:hAnsiTheme="minorHAnsi" w:cstheme="minorHAnsi"/>
          <w:i/>
          <w:iCs/>
          <w:sz w:val="22"/>
          <w:szCs w:val="22"/>
        </w:rPr>
        <w:t>« J</w:t>
      </w:r>
      <w:r w:rsidRPr="00110578">
        <w:rPr>
          <w:rFonts w:asciiTheme="minorHAnsi" w:hAnsiTheme="minorHAnsi" w:cstheme="minorHAnsi"/>
          <w:i/>
          <w:iCs/>
          <w:sz w:val="22"/>
          <w:szCs w:val="22"/>
        </w:rPr>
        <w:t>e sais, dans nos campagnes, de ces plantes merveilleuses qui font bien plus pour la guérison des patients que toutes ces spécialités homologuées par Messieurs les critiques dont l’écœurante santé ne fait de doute pour personne »</w:t>
      </w:r>
      <w:r w:rsidR="002C3169" w:rsidRPr="00110578">
        <w:rPr>
          <w:rFonts w:asciiTheme="minorHAnsi" w:hAnsiTheme="minorHAnsi" w:cstheme="minorHAnsi"/>
          <w:i/>
          <w:iCs/>
          <w:sz w:val="22"/>
          <w:szCs w:val="22"/>
        </w:rPr>
        <w:t xml:space="preserve"> </w:t>
      </w:r>
      <w:r w:rsidR="003C7E47" w:rsidRPr="00110578">
        <w:rPr>
          <w:rFonts w:asciiTheme="minorHAnsi" w:hAnsiTheme="minorHAnsi" w:cstheme="minorHAnsi"/>
          <w:sz w:val="22"/>
          <w:szCs w:val="22"/>
        </w:rPr>
        <w:t>(37)</w:t>
      </w:r>
      <w:r w:rsidRPr="00110578">
        <w:rPr>
          <w:rFonts w:asciiTheme="minorHAnsi" w:hAnsiTheme="minorHAnsi" w:cstheme="minorHAnsi"/>
          <w:sz w:val="22"/>
          <w:szCs w:val="22"/>
        </w:rPr>
        <w:t>.</w:t>
      </w:r>
      <w:r w:rsidR="002C3169" w:rsidRPr="00110578">
        <w:rPr>
          <w:rFonts w:asciiTheme="minorHAnsi" w:hAnsiTheme="minorHAnsi" w:cstheme="minorHAnsi"/>
          <w:sz w:val="22"/>
          <w:szCs w:val="22"/>
        </w:rPr>
        <w:t xml:space="preserve"> L’éloge des simples</w:t>
      </w:r>
      <w:r w:rsidR="00CB43B3" w:rsidRPr="00110578">
        <w:rPr>
          <w:rFonts w:asciiTheme="minorHAnsi" w:hAnsiTheme="minorHAnsi" w:cstheme="minorHAnsi"/>
          <w:sz w:val="22"/>
          <w:szCs w:val="22"/>
        </w:rPr>
        <w:t xml:space="preserve">, dans tous les sens de ce </w:t>
      </w:r>
      <w:r w:rsidR="00CB43B3" w:rsidRPr="00110578">
        <w:rPr>
          <w:rFonts w:asciiTheme="minorHAnsi" w:hAnsiTheme="minorHAnsi" w:cstheme="minorHAnsi"/>
          <w:sz w:val="22"/>
          <w:szCs w:val="22"/>
        </w:rPr>
        <w:lastRenderedPageBreak/>
        <w:t xml:space="preserve">mot, caractérise Cadou, </w:t>
      </w:r>
      <w:r w:rsidR="00624E4C" w:rsidRPr="00110578">
        <w:rPr>
          <w:rFonts w:asciiTheme="minorHAnsi" w:hAnsiTheme="minorHAnsi" w:cstheme="minorHAnsi"/>
          <w:sz w:val="22"/>
          <w:szCs w:val="22"/>
        </w:rPr>
        <w:t>merveilleux</w:t>
      </w:r>
      <w:r w:rsidR="00CB43B3" w:rsidRPr="00110578">
        <w:rPr>
          <w:rFonts w:asciiTheme="minorHAnsi" w:hAnsiTheme="minorHAnsi" w:cstheme="minorHAnsi"/>
          <w:sz w:val="22"/>
          <w:szCs w:val="22"/>
        </w:rPr>
        <w:t xml:space="preserve"> </w:t>
      </w:r>
      <w:proofErr w:type="spellStart"/>
      <w:r w:rsidR="00CB43B3" w:rsidRPr="00110578">
        <w:rPr>
          <w:rFonts w:asciiTheme="minorHAnsi" w:hAnsiTheme="minorHAnsi" w:cstheme="minorHAnsi"/>
          <w:i/>
          <w:iCs/>
          <w:sz w:val="22"/>
          <w:szCs w:val="22"/>
        </w:rPr>
        <w:t>phytothérapoète</w:t>
      </w:r>
      <w:proofErr w:type="spellEnd"/>
      <w:r w:rsidR="00CB43B3" w:rsidRPr="00110578">
        <w:rPr>
          <w:rFonts w:asciiTheme="minorHAnsi" w:hAnsiTheme="minorHAnsi" w:cstheme="minorHAnsi"/>
          <w:sz w:val="22"/>
          <w:szCs w:val="22"/>
        </w:rPr>
        <w:t>, si je puis dire. C’est pourquoi, dès mon premier livre</w:t>
      </w:r>
      <w:r w:rsidR="00FC17DA" w:rsidRPr="00110578">
        <w:rPr>
          <w:rFonts w:asciiTheme="minorHAnsi" w:hAnsiTheme="minorHAnsi" w:cstheme="minorHAnsi"/>
          <w:sz w:val="22"/>
          <w:szCs w:val="22"/>
        </w:rPr>
        <w:t>,</w:t>
      </w:r>
      <w:r w:rsidR="00CB43B3" w:rsidRPr="00110578">
        <w:rPr>
          <w:rFonts w:asciiTheme="minorHAnsi" w:hAnsiTheme="minorHAnsi" w:cstheme="minorHAnsi"/>
          <w:i/>
          <w:iCs/>
          <w:sz w:val="22"/>
          <w:szCs w:val="22"/>
        </w:rPr>
        <w:t xml:space="preserve"> René Guy Cadou dans son temps</w:t>
      </w:r>
      <w:r w:rsidR="00624E4C" w:rsidRPr="00110578">
        <w:rPr>
          <w:rFonts w:asciiTheme="minorHAnsi" w:hAnsiTheme="minorHAnsi" w:cstheme="minorHAnsi"/>
          <w:sz w:val="22"/>
          <w:szCs w:val="22"/>
        </w:rPr>
        <w:t xml:space="preserve"> (1974),</w:t>
      </w:r>
      <w:r w:rsidR="00CB43B3" w:rsidRPr="00110578">
        <w:rPr>
          <w:rFonts w:asciiTheme="minorHAnsi" w:hAnsiTheme="minorHAnsi" w:cstheme="minorHAnsi"/>
          <w:sz w:val="22"/>
          <w:szCs w:val="22"/>
        </w:rPr>
        <w:t xml:space="preserve"> j’ai proposé de créer l’adjectif-valise </w:t>
      </w:r>
      <w:r w:rsidR="00CB43B3" w:rsidRPr="00110578">
        <w:rPr>
          <w:rFonts w:asciiTheme="minorHAnsi" w:hAnsiTheme="minorHAnsi" w:cstheme="minorHAnsi"/>
          <w:i/>
          <w:iCs/>
          <w:sz w:val="22"/>
          <w:szCs w:val="22"/>
        </w:rPr>
        <w:t>« </w:t>
      </w:r>
      <w:proofErr w:type="spellStart"/>
      <w:r w:rsidR="00CB43B3" w:rsidRPr="00110578">
        <w:rPr>
          <w:rFonts w:asciiTheme="minorHAnsi" w:hAnsiTheme="minorHAnsi" w:cstheme="minorHAnsi"/>
          <w:i/>
          <w:iCs/>
          <w:sz w:val="22"/>
          <w:szCs w:val="22"/>
        </w:rPr>
        <w:t>cadoucéen</w:t>
      </w:r>
      <w:proofErr w:type="spellEnd"/>
      <w:r w:rsidR="00CB43B3" w:rsidRPr="00110578">
        <w:rPr>
          <w:rFonts w:asciiTheme="minorHAnsi" w:hAnsiTheme="minorHAnsi" w:cstheme="minorHAnsi"/>
          <w:i/>
          <w:iCs/>
          <w:sz w:val="22"/>
          <w:szCs w:val="22"/>
        </w:rPr>
        <w:t> »</w:t>
      </w:r>
      <w:r w:rsidR="00CB43B3" w:rsidRPr="00110578">
        <w:rPr>
          <w:rFonts w:asciiTheme="minorHAnsi" w:hAnsiTheme="minorHAnsi" w:cstheme="minorHAnsi"/>
          <w:sz w:val="22"/>
          <w:szCs w:val="22"/>
        </w:rPr>
        <w:t xml:space="preserve">, où fusionnent </w:t>
      </w:r>
      <w:r w:rsidR="00CB43B3" w:rsidRPr="00110578">
        <w:rPr>
          <w:rFonts w:asciiTheme="minorHAnsi" w:hAnsiTheme="minorHAnsi" w:cstheme="minorHAnsi"/>
          <w:i/>
          <w:iCs/>
          <w:sz w:val="22"/>
          <w:szCs w:val="22"/>
        </w:rPr>
        <w:t>« Cadou »</w:t>
      </w:r>
      <w:r w:rsidR="002E7291" w:rsidRPr="00110578">
        <w:rPr>
          <w:rFonts w:asciiTheme="minorHAnsi" w:hAnsiTheme="minorHAnsi" w:cstheme="minorHAnsi"/>
          <w:i/>
          <w:iCs/>
          <w:sz w:val="22"/>
          <w:szCs w:val="22"/>
        </w:rPr>
        <w:t>,</w:t>
      </w:r>
      <w:r w:rsidR="00CB43B3" w:rsidRPr="00110578">
        <w:rPr>
          <w:rFonts w:asciiTheme="minorHAnsi" w:hAnsiTheme="minorHAnsi" w:cstheme="minorHAnsi"/>
          <w:sz w:val="22"/>
          <w:szCs w:val="22"/>
        </w:rPr>
        <w:t xml:space="preserve"> </w:t>
      </w:r>
      <w:r w:rsidR="00CB43B3" w:rsidRPr="00110578">
        <w:rPr>
          <w:rFonts w:asciiTheme="minorHAnsi" w:hAnsiTheme="minorHAnsi" w:cstheme="minorHAnsi"/>
          <w:i/>
          <w:iCs/>
          <w:sz w:val="22"/>
          <w:szCs w:val="22"/>
        </w:rPr>
        <w:t>« caducée »</w:t>
      </w:r>
      <w:r w:rsidR="002E7291" w:rsidRPr="00110578">
        <w:rPr>
          <w:rFonts w:asciiTheme="minorHAnsi" w:hAnsiTheme="minorHAnsi" w:cstheme="minorHAnsi"/>
          <w:sz w:val="22"/>
          <w:szCs w:val="22"/>
        </w:rPr>
        <w:t xml:space="preserve"> et</w:t>
      </w:r>
      <w:r w:rsidR="00350292" w:rsidRPr="00110578">
        <w:rPr>
          <w:rFonts w:asciiTheme="minorHAnsi" w:hAnsiTheme="minorHAnsi" w:cstheme="minorHAnsi"/>
          <w:sz w:val="22"/>
          <w:szCs w:val="22"/>
        </w:rPr>
        <w:t xml:space="preserve">, pour l’oreille, </w:t>
      </w:r>
      <w:r w:rsidR="002E7291" w:rsidRPr="00110578">
        <w:rPr>
          <w:rFonts w:asciiTheme="minorHAnsi" w:hAnsiTheme="minorHAnsi" w:cstheme="minorHAnsi"/>
          <w:i/>
          <w:iCs/>
          <w:sz w:val="22"/>
          <w:szCs w:val="22"/>
        </w:rPr>
        <w:t>«</w:t>
      </w:r>
      <w:r w:rsidR="00350292" w:rsidRPr="00110578">
        <w:rPr>
          <w:rFonts w:asciiTheme="minorHAnsi" w:hAnsiTheme="minorHAnsi" w:cstheme="minorHAnsi"/>
          <w:i/>
          <w:iCs/>
          <w:sz w:val="22"/>
          <w:szCs w:val="22"/>
        </w:rPr>
        <w:t> </w:t>
      </w:r>
      <w:r w:rsidR="002E7291" w:rsidRPr="00110578">
        <w:rPr>
          <w:rFonts w:asciiTheme="minorHAnsi" w:hAnsiTheme="minorHAnsi" w:cstheme="minorHAnsi"/>
          <w:i/>
          <w:iCs/>
          <w:sz w:val="22"/>
          <w:szCs w:val="22"/>
        </w:rPr>
        <w:t>douce</w:t>
      </w:r>
      <w:r w:rsidR="00350292" w:rsidRPr="00110578">
        <w:rPr>
          <w:rFonts w:asciiTheme="minorHAnsi" w:hAnsiTheme="minorHAnsi" w:cstheme="minorHAnsi"/>
          <w:i/>
          <w:iCs/>
          <w:sz w:val="22"/>
          <w:szCs w:val="22"/>
        </w:rPr>
        <w:t> </w:t>
      </w:r>
      <w:r w:rsidR="002E7291" w:rsidRPr="00110578">
        <w:rPr>
          <w:rFonts w:asciiTheme="minorHAnsi" w:hAnsiTheme="minorHAnsi" w:cstheme="minorHAnsi"/>
          <w:i/>
          <w:iCs/>
          <w:sz w:val="22"/>
          <w:szCs w:val="22"/>
        </w:rPr>
        <w:t>»</w:t>
      </w:r>
      <w:r w:rsidR="00350292" w:rsidRPr="00110578">
        <w:rPr>
          <w:rFonts w:asciiTheme="minorHAnsi" w:hAnsiTheme="minorHAnsi" w:cstheme="minorHAnsi"/>
          <w:i/>
          <w:iCs/>
          <w:sz w:val="22"/>
          <w:szCs w:val="22"/>
        </w:rPr>
        <w:t>,</w:t>
      </w:r>
      <w:r w:rsidR="00350292" w:rsidRPr="00110578">
        <w:rPr>
          <w:rFonts w:asciiTheme="minorHAnsi" w:hAnsiTheme="minorHAnsi" w:cstheme="minorHAnsi"/>
          <w:sz w:val="22"/>
          <w:szCs w:val="22"/>
        </w:rPr>
        <w:t xml:space="preserve"> comme la médecine du poète qui nous réunit</w:t>
      </w:r>
      <w:r w:rsidR="00CB43B3" w:rsidRPr="00110578">
        <w:rPr>
          <w:rFonts w:asciiTheme="minorHAnsi" w:hAnsiTheme="minorHAnsi" w:cstheme="minorHAnsi"/>
          <w:sz w:val="22"/>
          <w:szCs w:val="22"/>
        </w:rPr>
        <w:t>.</w:t>
      </w:r>
    </w:p>
    <w:p w14:paraId="2EEF7393" w14:textId="77777777" w:rsidR="00C121C7" w:rsidRPr="00110578" w:rsidRDefault="00C121C7" w:rsidP="00F169DF">
      <w:pPr>
        <w:pStyle w:val="NormalWeb"/>
        <w:spacing w:before="0" w:beforeAutospacing="0" w:after="0" w:afterAutospacing="0"/>
        <w:jc w:val="both"/>
        <w:rPr>
          <w:rFonts w:asciiTheme="minorHAnsi" w:hAnsiTheme="minorHAnsi" w:cstheme="minorHAnsi"/>
          <w:sz w:val="22"/>
          <w:szCs w:val="22"/>
        </w:rPr>
      </w:pPr>
    </w:p>
    <w:p w14:paraId="562598FE" w14:textId="58227EFF" w:rsidR="004D28BE" w:rsidRDefault="004D28BE" w:rsidP="00F169DF">
      <w:pPr>
        <w:pStyle w:val="NormalWeb"/>
        <w:spacing w:before="0" w:beforeAutospacing="0" w:after="0" w:afterAutospacing="0"/>
        <w:jc w:val="both"/>
        <w:rPr>
          <w:rFonts w:asciiTheme="minorHAnsi" w:hAnsiTheme="minorHAnsi" w:cstheme="minorHAnsi"/>
          <w:sz w:val="22"/>
          <w:szCs w:val="22"/>
        </w:rPr>
      </w:pPr>
      <w:r w:rsidRPr="00110578">
        <w:rPr>
          <w:rFonts w:asciiTheme="minorHAnsi" w:hAnsiTheme="minorHAnsi" w:cstheme="minorHAnsi"/>
          <w:sz w:val="22"/>
          <w:szCs w:val="22"/>
        </w:rPr>
        <w:t>Amis, j’aimerais vous avoir convaincu</w:t>
      </w:r>
      <w:r w:rsidR="00624E4C" w:rsidRPr="00110578">
        <w:rPr>
          <w:rFonts w:asciiTheme="minorHAnsi" w:hAnsiTheme="minorHAnsi" w:cstheme="minorHAnsi"/>
          <w:sz w:val="22"/>
          <w:szCs w:val="22"/>
        </w:rPr>
        <w:t>s</w:t>
      </w:r>
      <w:r w:rsidRPr="00110578">
        <w:rPr>
          <w:rFonts w:asciiTheme="minorHAnsi" w:hAnsiTheme="minorHAnsi" w:cstheme="minorHAnsi"/>
          <w:sz w:val="22"/>
          <w:szCs w:val="22"/>
        </w:rPr>
        <w:t xml:space="preserve"> que </w:t>
      </w:r>
      <w:r w:rsidR="00A61E9E" w:rsidRPr="00110578">
        <w:rPr>
          <w:rFonts w:asciiTheme="minorHAnsi" w:hAnsiTheme="minorHAnsi" w:cstheme="minorHAnsi"/>
          <w:sz w:val="22"/>
          <w:szCs w:val="22"/>
        </w:rPr>
        <w:t xml:space="preserve">celui qui avait déclaré </w:t>
      </w:r>
      <w:r w:rsidR="00A61E9E" w:rsidRPr="00110578">
        <w:rPr>
          <w:rFonts w:asciiTheme="minorHAnsi" w:hAnsiTheme="minorHAnsi" w:cstheme="minorHAnsi"/>
          <w:i/>
          <w:iCs/>
          <w:sz w:val="22"/>
          <w:szCs w:val="22"/>
        </w:rPr>
        <w:t xml:space="preserve">« la poésie a besoin de chlorophylle » </w:t>
      </w:r>
      <w:r w:rsidR="00A61E9E" w:rsidRPr="00110578">
        <w:rPr>
          <w:rFonts w:asciiTheme="minorHAnsi" w:hAnsiTheme="minorHAnsi" w:cstheme="minorHAnsi"/>
          <w:sz w:val="22"/>
          <w:szCs w:val="22"/>
        </w:rPr>
        <w:t xml:space="preserve">en avait largement </w:t>
      </w:r>
      <w:r w:rsidR="00624E4C" w:rsidRPr="00110578">
        <w:rPr>
          <w:rFonts w:asciiTheme="minorHAnsi" w:hAnsiTheme="minorHAnsi" w:cstheme="minorHAnsi"/>
          <w:sz w:val="22"/>
          <w:szCs w:val="22"/>
        </w:rPr>
        <w:t>dispensée dans son œuvre</w:t>
      </w:r>
      <w:r w:rsidR="00A61E9E" w:rsidRPr="00110578">
        <w:rPr>
          <w:rFonts w:asciiTheme="minorHAnsi" w:hAnsiTheme="minorHAnsi" w:cstheme="minorHAnsi"/>
          <w:sz w:val="22"/>
          <w:szCs w:val="22"/>
        </w:rPr>
        <w:t xml:space="preserve"> critique. </w:t>
      </w:r>
    </w:p>
    <w:p w14:paraId="3E6EF1C0" w14:textId="413D28EB" w:rsidR="00110578" w:rsidRDefault="00110578" w:rsidP="00F169DF">
      <w:pPr>
        <w:pStyle w:val="NormalWeb"/>
        <w:spacing w:before="0" w:beforeAutospacing="0" w:after="0" w:afterAutospacing="0"/>
        <w:jc w:val="both"/>
        <w:rPr>
          <w:rFonts w:asciiTheme="minorHAnsi" w:hAnsiTheme="minorHAnsi" w:cstheme="minorHAnsi"/>
          <w:sz w:val="22"/>
          <w:szCs w:val="22"/>
        </w:rPr>
      </w:pPr>
    </w:p>
    <w:p w14:paraId="6533D127" w14:textId="77777777" w:rsidR="005D6FF7" w:rsidRDefault="005D6FF7" w:rsidP="00F169DF">
      <w:pPr>
        <w:pStyle w:val="NormalWeb"/>
        <w:spacing w:before="0" w:beforeAutospacing="0" w:after="0" w:afterAutospacing="0"/>
        <w:jc w:val="both"/>
        <w:rPr>
          <w:rFonts w:asciiTheme="minorHAnsi" w:hAnsiTheme="minorHAnsi" w:cstheme="minorHAnsi"/>
          <w:b/>
          <w:bCs/>
          <w:i/>
          <w:iCs/>
          <w:sz w:val="22"/>
          <w:szCs w:val="22"/>
        </w:rPr>
      </w:pPr>
    </w:p>
    <w:p w14:paraId="625794DD" w14:textId="28A536CB" w:rsidR="00110578" w:rsidRPr="00110578" w:rsidRDefault="00110578" w:rsidP="00F169DF">
      <w:pPr>
        <w:pStyle w:val="NormalWeb"/>
        <w:spacing w:before="0" w:beforeAutospacing="0" w:after="0" w:afterAutospacing="0"/>
        <w:jc w:val="both"/>
        <w:rPr>
          <w:rFonts w:asciiTheme="minorHAnsi" w:hAnsiTheme="minorHAnsi" w:cstheme="minorHAnsi"/>
          <w:b/>
          <w:bCs/>
          <w:i/>
          <w:iCs/>
          <w:sz w:val="22"/>
          <w:szCs w:val="22"/>
        </w:rPr>
      </w:pPr>
      <w:r w:rsidRPr="00110578">
        <w:rPr>
          <w:rFonts w:asciiTheme="minorHAnsi" w:hAnsiTheme="minorHAnsi" w:cstheme="minorHAnsi"/>
          <w:b/>
          <w:bCs/>
          <w:i/>
          <w:iCs/>
          <w:sz w:val="22"/>
          <w:szCs w:val="22"/>
        </w:rPr>
        <w:t>Notes :</w:t>
      </w:r>
    </w:p>
    <w:p w14:paraId="77CD3C18" w14:textId="17876DB1" w:rsidR="00110578" w:rsidRDefault="00110578" w:rsidP="00F169DF">
      <w:pPr>
        <w:pStyle w:val="NormalWeb"/>
        <w:spacing w:before="0" w:beforeAutospacing="0" w:after="0" w:afterAutospacing="0"/>
        <w:jc w:val="both"/>
        <w:rPr>
          <w:rFonts w:asciiTheme="minorHAnsi" w:hAnsiTheme="minorHAnsi" w:cstheme="minorHAnsi"/>
          <w:sz w:val="22"/>
          <w:szCs w:val="22"/>
        </w:rPr>
      </w:pPr>
    </w:p>
    <w:p w14:paraId="19E1E079" w14:textId="77777777" w:rsidR="00110578" w:rsidRDefault="00110578" w:rsidP="00110578">
      <w:pPr>
        <w:spacing w:after="160" w:line="259" w:lineRule="auto"/>
        <w:rPr>
          <w:sz w:val="22"/>
          <w:szCs w:val="22"/>
        </w:rPr>
      </w:pPr>
    </w:p>
    <w:p w14:paraId="12E76B62" w14:textId="79219F1C"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1)Alexandre</w:t>
      </w:r>
      <w:proofErr w:type="gramEnd"/>
      <w:r w:rsidRPr="00110578">
        <w:rPr>
          <w:sz w:val="22"/>
          <w:szCs w:val="22"/>
        </w:rPr>
        <w:t xml:space="preserve"> Vialatte (1901-1971), critique littéraire et traducteur d’œuvres littéraires en langue allemande.</w:t>
      </w:r>
    </w:p>
    <w:p w14:paraId="530F3BEF"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2)</w:t>
      </w:r>
      <w:r w:rsidRPr="00110578">
        <w:rPr>
          <w:i/>
          <w:iCs/>
          <w:sz w:val="22"/>
          <w:szCs w:val="22"/>
        </w:rPr>
        <w:t>Le</w:t>
      </w:r>
      <w:proofErr w:type="gramEnd"/>
      <w:r w:rsidRPr="00110578">
        <w:rPr>
          <w:i/>
          <w:iCs/>
          <w:sz w:val="22"/>
          <w:szCs w:val="22"/>
        </w:rPr>
        <w:t xml:space="preserve"> Testament d’Apollinaire</w:t>
      </w:r>
      <w:r w:rsidRPr="00110578">
        <w:rPr>
          <w:sz w:val="22"/>
          <w:szCs w:val="22"/>
        </w:rPr>
        <w:t xml:space="preserve">, Rougerie, 1980, Guillaume Apollinaire ou l’Artilleur de Metz, Editeur Sylvain </w:t>
      </w:r>
      <w:proofErr w:type="spellStart"/>
      <w:r w:rsidRPr="00110578">
        <w:rPr>
          <w:sz w:val="22"/>
          <w:szCs w:val="22"/>
        </w:rPr>
        <w:t>Chiffoleau</w:t>
      </w:r>
      <w:proofErr w:type="spellEnd"/>
      <w:r w:rsidRPr="00110578">
        <w:rPr>
          <w:sz w:val="22"/>
          <w:szCs w:val="22"/>
        </w:rPr>
        <w:t>, 1948.</w:t>
      </w:r>
    </w:p>
    <w:p w14:paraId="0A7B158C"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3)PVE</w:t>
      </w:r>
      <w:proofErr w:type="gramEnd"/>
      <w:r w:rsidRPr="00110578">
        <w:rPr>
          <w:sz w:val="22"/>
          <w:szCs w:val="22"/>
        </w:rPr>
        <w:t>, page 402.</w:t>
      </w:r>
    </w:p>
    <w:p w14:paraId="2EF6478B" w14:textId="77777777" w:rsidR="00110578" w:rsidRPr="00110578" w:rsidRDefault="00110578" w:rsidP="00110578">
      <w:pPr>
        <w:spacing w:after="160" w:line="259" w:lineRule="auto"/>
        <w:rPr>
          <w:sz w:val="22"/>
          <w:szCs w:val="22"/>
        </w:rPr>
      </w:pPr>
      <w:r w:rsidRPr="00110578">
        <w:rPr>
          <w:sz w:val="22"/>
          <w:szCs w:val="22"/>
        </w:rPr>
        <w:t xml:space="preserve">(4) Henri Barbusse et Paul Vaillant-Couturier fondent au début des années 1920 une revue qui porte le nom d’un groupe de militants qui rejoindront la IIIème Internationale. Revue universitaire elle sera publiée de 1920 à 1928. Le groupe surréaliste français collaborera avec Clarté. Elle fut renommée en </w:t>
      </w:r>
      <w:r w:rsidRPr="00110578">
        <w:rPr>
          <w:i/>
          <w:iCs/>
          <w:sz w:val="22"/>
          <w:szCs w:val="22"/>
        </w:rPr>
        <w:t>« Lutte des classes »</w:t>
      </w:r>
      <w:r w:rsidRPr="00110578">
        <w:rPr>
          <w:sz w:val="22"/>
          <w:szCs w:val="22"/>
        </w:rPr>
        <w:t xml:space="preserve"> par Pierre Naville, lui-même surréaliste, après son exclusion du PCF et fusionne en 1935 avec </w:t>
      </w:r>
      <w:r w:rsidRPr="00110578">
        <w:rPr>
          <w:i/>
          <w:iCs/>
          <w:sz w:val="22"/>
          <w:szCs w:val="22"/>
        </w:rPr>
        <w:t>La Vérité</w:t>
      </w:r>
      <w:r w:rsidRPr="00110578">
        <w:rPr>
          <w:sz w:val="22"/>
          <w:szCs w:val="22"/>
        </w:rPr>
        <w:t>, organe des trotskystes français Ce n’est bien sûr pas à cette première mouture de la revue Clarté dans lequel Cadou écrira, mais à un bimensuel des étudiants communistes de Paris qui publiera 59 numéros de 1947 à 1956. La reprise en main de l’UEC (Union des Etudiants Communistes) par le PCF conduira à une 3ème mouture de la revue de 1965 à 1996. Enfin en 2020 elle reparait sous forme numérique.</w:t>
      </w:r>
    </w:p>
    <w:p w14:paraId="3923755D"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5)Horizons</w:t>
      </w:r>
      <w:proofErr w:type="gramEnd"/>
      <w:r w:rsidRPr="00110578">
        <w:rPr>
          <w:sz w:val="22"/>
          <w:szCs w:val="22"/>
        </w:rPr>
        <w:t xml:space="preserve"> (compléter)</w:t>
      </w:r>
    </w:p>
    <w:p w14:paraId="205A50C5"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6)Essais</w:t>
      </w:r>
      <w:proofErr w:type="gramEnd"/>
      <w:r w:rsidRPr="00110578">
        <w:rPr>
          <w:sz w:val="22"/>
          <w:szCs w:val="22"/>
        </w:rPr>
        <w:t xml:space="preserve"> (compléter)</w:t>
      </w:r>
    </w:p>
    <w:p w14:paraId="43D96331"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7)Verger</w:t>
      </w:r>
      <w:proofErr w:type="gramEnd"/>
      <w:r w:rsidRPr="00110578">
        <w:rPr>
          <w:sz w:val="22"/>
          <w:szCs w:val="22"/>
        </w:rPr>
        <w:t xml:space="preserve"> : il me semble que la revue </w:t>
      </w:r>
      <w:r w:rsidRPr="00110578">
        <w:rPr>
          <w:i/>
          <w:iCs/>
          <w:sz w:val="22"/>
          <w:szCs w:val="22"/>
        </w:rPr>
        <w:t>Verger</w:t>
      </w:r>
      <w:r w:rsidRPr="00110578">
        <w:rPr>
          <w:sz w:val="22"/>
          <w:szCs w:val="22"/>
        </w:rPr>
        <w:t xml:space="preserve"> a été créée par Luc </w:t>
      </w:r>
      <w:proofErr w:type="spellStart"/>
      <w:r w:rsidRPr="00110578">
        <w:rPr>
          <w:sz w:val="22"/>
          <w:szCs w:val="22"/>
        </w:rPr>
        <w:t>Bérimont</w:t>
      </w:r>
      <w:proofErr w:type="spellEnd"/>
      <w:r w:rsidRPr="00110578">
        <w:rPr>
          <w:sz w:val="22"/>
          <w:szCs w:val="22"/>
        </w:rPr>
        <w:t xml:space="preserve"> en zone d’occupation française à Baden </w:t>
      </w:r>
      <w:proofErr w:type="spellStart"/>
      <w:r w:rsidRPr="00110578">
        <w:rPr>
          <w:sz w:val="22"/>
          <w:szCs w:val="22"/>
        </w:rPr>
        <w:t>Baden</w:t>
      </w:r>
      <w:proofErr w:type="spellEnd"/>
      <w:r w:rsidRPr="00110578">
        <w:rPr>
          <w:sz w:val="22"/>
          <w:szCs w:val="22"/>
        </w:rPr>
        <w:t>, il était alors le capitaine Leclercq. Tu confirmes ?</w:t>
      </w:r>
    </w:p>
    <w:p w14:paraId="05BF2F89" w14:textId="77777777" w:rsidR="00110578" w:rsidRPr="00110578" w:rsidRDefault="00110578" w:rsidP="00110578">
      <w:pPr>
        <w:spacing w:after="160" w:line="259" w:lineRule="auto"/>
        <w:rPr>
          <w:sz w:val="22"/>
          <w:szCs w:val="22"/>
        </w:rPr>
      </w:pPr>
      <w:r w:rsidRPr="00110578">
        <w:rPr>
          <w:sz w:val="22"/>
          <w:szCs w:val="22"/>
        </w:rPr>
        <w:t>(8) URL</w:t>
      </w:r>
      <w:proofErr w:type="gramStart"/>
      <w:r w:rsidRPr="00110578">
        <w:rPr>
          <w:sz w:val="22"/>
          <w:szCs w:val="22"/>
        </w:rPr>
        <w:t> :http://rene-guy-cadou.fr/.Site</w:t>
      </w:r>
      <w:proofErr w:type="gramEnd"/>
      <w:r w:rsidRPr="00110578">
        <w:rPr>
          <w:sz w:val="22"/>
          <w:szCs w:val="22"/>
        </w:rPr>
        <w:t xml:space="preserve"> regroupant la plus grosse partie de l’œuvre en poésie et prose ; les articles, essais, colloques portant sur l’œuvre publiés entre 1936 et 1985 ; des vidéos sur des poèmes mis en musique par différentes chanteurs… </w:t>
      </w:r>
    </w:p>
    <w:p w14:paraId="128F615B"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9)</w:t>
      </w:r>
      <w:r w:rsidRPr="00110578">
        <w:rPr>
          <w:i/>
          <w:iCs/>
          <w:sz w:val="22"/>
          <w:szCs w:val="22"/>
        </w:rPr>
        <w:t>Usage</w:t>
      </w:r>
      <w:proofErr w:type="gramEnd"/>
      <w:r w:rsidRPr="00110578">
        <w:rPr>
          <w:i/>
          <w:iCs/>
          <w:sz w:val="22"/>
          <w:szCs w:val="22"/>
        </w:rPr>
        <w:t xml:space="preserve"> interne</w:t>
      </w:r>
      <w:r w:rsidRPr="00110578">
        <w:rPr>
          <w:sz w:val="22"/>
          <w:szCs w:val="22"/>
        </w:rPr>
        <w:t>, PVE, pages 386-396.</w:t>
      </w:r>
    </w:p>
    <w:p w14:paraId="21969795"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10)</w:t>
      </w:r>
      <w:r w:rsidRPr="00110578">
        <w:rPr>
          <w:i/>
          <w:iCs/>
          <w:sz w:val="22"/>
          <w:szCs w:val="22"/>
        </w:rPr>
        <w:t>Anatomie</w:t>
      </w:r>
      <w:proofErr w:type="gramEnd"/>
      <w:r w:rsidRPr="00110578">
        <w:rPr>
          <w:i/>
          <w:iCs/>
          <w:sz w:val="22"/>
          <w:szCs w:val="22"/>
        </w:rPr>
        <w:t xml:space="preserve"> poétique de l’école de Rochefort</w:t>
      </w:r>
      <w:r w:rsidRPr="00110578">
        <w:rPr>
          <w:sz w:val="22"/>
          <w:szCs w:val="22"/>
        </w:rPr>
        <w:t>, Feuillets de l’Ilot : Ecole de Rochefort, 1941.</w:t>
      </w:r>
    </w:p>
    <w:p w14:paraId="2941F976" w14:textId="77777777" w:rsidR="00110578" w:rsidRPr="00110578" w:rsidRDefault="00110578" w:rsidP="00110578">
      <w:pPr>
        <w:spacing w:after="160" w:line="259" w:lineRule="auto"/>
        <w:rPr>
          <w:sz w:val="22"/>
          <w:szCs w:val="22"/>
        </w:rPr>
      </w:pPr>
      <w:r w:rsidRPr="00110578">
        <w:rPr>
          <w:sz w:val="22"/>
          <w:szCs w:val="22"/>
        </w:rPr>
        <w:t xml:space="preserve">(11) Revue </w:t>
      </w:r>
      <w:r w:rsidRPr="00110578">
        <w:rPr>
          <w:i/>
          <w:iCs/>
          <w:sz w:val="22"/>
          <w:szCs w:val="22"/>
        </w:rPr>
        <w:t>Horizon</w:t>
      </w:r>
      <w:r w:rsidRPr="00110578">
        <w:rPr>
          <w:sz w:val="22"/>
          <w:szCs w:val="22"/>
        </w:rPr>
        <w:t>, n° 5.</w:t>
      </w:r>
    </w:p>
    <w:p w14:paraId="630BDE89"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12)</w:t>
      </w:r>
      <w:bookmarkStart w:id="4" w:name="_Hlk100761888"/>
      <w:r w:rsidRPr="00110578">
        <w:rPr>
          <w:sz w:val="22"/>
          <w:szCs w:val="22"/>
        </w:rPr>
        <w:t>Ibidem</w:t>
      </w:r>
      <w:proofErr w:type="gramEnd"/>
      <w:r w:rsidRPr="00110578">
        <w:rPr>
          <w:sz w:val="22"/>
          <w:szCs w:val="22"/>
        </w:rPr>
        <w:t xml:space="preserve"> (9).</w:t>
      </w:r>
      <w:bookmarkEnd w:id="4"/>
    </w:p>
    <w:p w14:paraId="59651039"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13)PVE</w:t>
      </w:r>
      <w:proofErr w:type="gramEnd"/>
      <w:r w:rsidRPr="00110578">
        <w:rPr>
          <w:sz w:val="22"/>
          <w:szCs w:val="22"/>
        </w:rPr>
        <w:t xml:space="preserve">, </w:t>
      </w:r>
      <w:r w:rsidRPr="00110578">
        <w:rPr>
          <w:i/>
          <w:iCs/>
          <w:sz w:val="22"/>
          <w:szCs w:val="22"/>
        </w:rPr>
        <w:t>Le Diable et son train</w:t>
      </w:r>
      <w:r w:rsidRPr="00110578">
        <w:rPr>
          <w:sz w:val="22"/>
          <w:szCs w:val="22"/>
        </w:rPr>
        <w:t>, page 290.</w:t>
      </w:r>
    </w:p>
    <w:p w14:paraId="152C4E79"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14)PVE</w:t>
      </w:r>
      <w:proofErr w:type="gramEnd"/>
      <w:r w:rsidRPr="00110578">
        <w:rPr>
          <w:sz w:val="22"/>
          <w:szCs w:val="22"/>
        </w:rPr>
        <w:t>, </w:t>
      </w:r>
      <w:r w:rsidRPr="00110578">
        <w:rPr>
          <w:i/>
          <w:iCs/>
          <w:sz w:val="22"/>
          <w:szCs w:val="22"/>
        </w:rPr>
        <w:t>Notes inédites</w:t>
      </w:r>
      <w:r w:rsidRPr="00110578">
        <w:rPr>
          <w:sz w:val="22"/>
          <w:szCs w:val="22"/>
        </w:rPr>
        <w:t>, pages 424-425.</w:t>
      </w:r>
    </w:p>
    <w:p w14:paraId="5FCB43C8" w14:textId="77777777" w:rsidR="00110578" w:rsidRPr="00110578" w:rsidRDefault="00110578" w:rsidP="00110578">
      <w:pPr>
        <w:spacing w:after="160" w:line="259" w:lineRule="auto"/>
        <w:rPr>
          <w:sz w:val="22"/>
          <w:szCs w:val="22"/>
        </w:rPr>
      </w:pPr>
      <w:r w:rsidRPr="00110578">
        <w:rPr>
          <w:sz w:val="22"/>
          <w:szCs w:val="22"/>
        </w:rPr>
        <w:t xml:space="preserve">(15) Ibidem (9). </w:t>
      </w:r>
    </w:p>
    <w:p w14:paraId="13F448F8" w14:textId="77777777" w:rsidR="00110578" w:rsidRPr="00110578" w:rsidRDefault="00110578" w:rsidP="00110578">
      <w:pPr>
        <w:spacing w:after="160" w:line="259" w:lineRule="auto"/>
        <w:rPr>
          <w:i/>
          <w:iCs/>
          <w:sz w:val="22"/>
          <w:szCs w:val="22"/>
        </w:rPr>
      </w:pPr>
      <w:r w:rsidRPr="00110578">
        <w:rPr>
          <w:sz w:val="22"/>
          <w:szCs w:val="22"/>
        </w:rPr>
        <w:lastRenderedPageBreak/>
        <w:t xml:space="preserve">(16) PVE, </w:t>
      </w:r>
      <w:r w:rsidRPr="00110578">
        <w:rPr>
          <w:i/>
          <w:iCs/>
          <w:sz w:val="22"/>
          <w:szCs w:val="22"/>
        </w:rPr>
        <w:t>Les liens du sang</w:t>
      </w:r>
      <w:r w:rsidRPr="00110578">
        <w:rPr>
          <w:sz w:val="22"/>
          <w:szCs w:val="22"/>
        </w:rPr>
        <w:t xml:space="preserve">, page 406 : </w:t>
      </w:r>
      <w:r w:rsidRPr="00110578">
        <w:rPr>
          <w:i/>
          <w:iCs/>
          <w:sz w:val="22"/>
          <w:szCs w:val="22"/>
        </w:rPr>
        <w:t xml:space="preserve">« J'appellerai </w:t>
      </w:r>
      <w:proofErr w:type="spellStart"/>
      <w:r w:rsidRPr="00110578">
        <w:rPr>
          <w:i/>
          <w:iCs/>
          <w:sz w:val="22"/>
          <w:szCs w:val="22"/>
        </w:rPr>
        <w:t>surromantisme</w:t>
      </w:r>
      <w:proofErr w:type="spellEnd"/>
      <w:r w:rsidRPr="00110578">
        <w:rPr>
          <w:i/>
          <w:iCs/>
          <w:sz w:val="22"/>
          <w:szCs w:val="22"/>
        </w:rPr>
        <w:t xml:space="preserve"> toute poésie qui, ne faisant point fi de certaines qualités émotionnelles, se situe dans un climat singulièrement allégé par le feu, je veux dire ramenée à de décentes proportions, audible en ce sens qu'elle est une voix, aussi éloignée de l'ouragan romantique que des chutes de vaisselle surréalistes... » </w:t>
      </w:r>
    </w:p>
    <w:p w14:paraId="1DA0087E"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17)PVE</w:t>
      </w:r>
      <w:proofErr w:type="gramEnd"/>
      <w:r w:rsidRPr="00110578">
        <w:rPr>
          <w:sz w:val="22"/>
          <w:szCs w:val="22"/>
        </w:rPr>
        <w:t xml:space="preserve">, </w:t>
      </w:r>
      <w:r w:rsidRPr="00110578">
        <w:rPr>
          <w:i/>
          <w:iCs/>
          <w:sz w:val="22"/>
          <w:szCs w:val="22"/>
        </w:rPr>
        <w:t>Les Liens du sang</w:t>
      </w:r>
      <w:r w:rsidRPr="00110578">
        <w:rPr>
          <w:sz w:val="22"/>
          <w:szCs w:val="22"/>
        </w:rPr>
        <w:t>, page 408. </w:t>
      </w:r>
    </w:p>
    <w:p w14:paraId="1F729EAB"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18)Ibidem</w:t>
      </w:r>
      <w:proofErr w:type="gramEnd"/>
      <w:r w:rsidRPr="00110578">
        <w:rPr>
          <w:sz w:val="22"/>
          <w:szCs w:val="22"/>
        </w:rPr>
        <w:t>, page 413.</w:t>
      </w:r>
    </w:p>
    <w:p w14:paraId="0B3DD83F" w14:textId="77777777" w:rsidR="00110578" w:rsidRPr="00110578" w:rsidRDefault="00110578" w:rsidP="00110578">
      <w:pPr>
        <w:spacing w:after="160" w:line="259" w:lineRule="auto"/>
        <w:rPr>
          <w:sz w:val="22"/>
          <w:szCs w:val="22"/>
        </w:rPr>
      </w:pPr>
      <w:r w:rsidRPr="00110578">
        <w:rPr>
          <w:sz w:val="22"/>
          <w:szCs w:val="22"/>
        </w:rPr>
        <w:t>(19) Ibidem, page 401.</w:t>
      </w:r>
    </w:p>
    <w:p w14:paraId="5E9D9F5C" w14:textId="77777777" w:rsidR="00110578" w:rsidRPr="00110578" w:rsidRDefault="00110578" w:rsidP="00110578">
      <w:pPr>
        <w:spacing w:after="160" w:line="259" w:lineRule="auto"/>
        <w:rPr>
          <w:sz w:val="22"/>
          <w:szCs w:val="22"/>
        </w:rPr>
      </w:pPr>
      <w:r w:rsidRPr="00110578">
        <w:rPr>
          <w:sz w:val="22"/>
          <w:szCs w:val="22"/>
        </w:rPr>
        <w:t xml:space="preserve">(20) </w:t>
      </w:r>
      <w:r w:rsidRPr="00110578">
        <w:rPr>
          <w:i/>
          <w:iCs/>
          <w:sz w:val="22"/>
          <w:szCs w:val="22"/>
        </w:rPr>
        <w:t>Le Miroir d’Orphée</w:t>
      </w:r>
      <w:r w:rsidRPr="00110578">
        <w:rPr>
          <w:sz w:val="22"/>
          <w:szCs w:val="22"/>
        </w:rPr>
        <w:t>, Rougerie, p. 105.</w:t>
      </w:r>
    </w:p>
    <w:p w14:paraId="5FF76848" w14:textId="77777777" w:rsidR="00110578" w:rsidRPr="00110578" w:rsidRDefault="00110578" w:rsidP="00110578">
      <w:pPr>
        <w:spacing w:after="160" w:line="259" w:lineRule="auto"/>
        <w:rPr>
          <w:sz w:val="22"/>
          <w:szCs w:val="22"/>
        </w:rPr>
      </w:pPr>
      <w:r w:rsidRPr="00110578">
        <w:rPr>
          <w:sz w:val="22"/>
          <w:szCs w:val="22"/>
        </w:rPr>
        <w:t xml:space="preserve">(21) </w:t>
      </w:r>
      <w:r w:rsidRPr="00110578">
        <w:rPr>
          <w:i/>
          <w:iCs/>
          <w:sz w:val="22"/>
          <w:szCs w:val="22"/>
        </w:rPr>
        <w:t>Préface á Esthétique de Max Jacob</w:t>
      </w:r>
      <w:r w:rsidRPr="00110578">
        <w:rPr>
          <w:sz w:val="22"/>
          <w:szCs w:val="22"/>
        </w:rPr>
        <w:t>, Pierre Seghers, 1956.</w:t>
      </w:r>
    </w:p>
    <w:p w14:paraId="31688685" w14:textId="77777777" w:rsidR="00110578" w:rsidRPr="00110578" w:rsidRDefault="00110578" w:rsidP="00110578">
      <w:pPr>
        <w:spacing w:after="160" w:line="259" w:lineRule="auto"/>
        <w:rPr>
          <w:b/>
          <w:bCs/>
          <w:sz w:val="22"/>
          <w:szCs w:val="22"/>
        </w:rPr>
      </w:pPr>
      <w:r w:rsidRPr="00110578">
        <w:rPr>
          <w:sz w:val="22"/>
          <w:szCs w:val="22"/>
        </w:rPr>
        <w:t>(</w:t>
      </w:r>
      <w:proofErr w:type="gramStart"/>
      <w:r w:rsidRPr="00110578">
        <w:rPr>
          <w:sz w:val="22"/>
          <w:szCs w:val="22"/>
        </w:rPr>
        <w:t>22)Walt</w:t>
      </w:r>
      <w:proofErr w:type="gramEnd"/>
      <w:r w:rsidRPr="00110578">
        <w:rPr>
          <w:sz w:val="22"/>
          <w:szCs w:val="22"/>
        </w:rPr>
        <w:t xml:space="preserve"> Whitman ? </w:t>
      </w:r>
      <w:r w:rsidRPr="00110578">
        <w:rPr>
          <w:b/>
          <w:bCs/>
          <w:sz w:val="22"/>
          <w:szCs w:val="22"/>
        </w:rPr>
        <w:t>PAS TROUVE</w:t>
      </w:r>
    </w:p>
    <w:p w14:paraId="11FD7988" w14:textId="77777777" w:rsidR="00110578" w:rsidRPr="00110578" w:rsidRDefault="00110578" w:rsidP="00110578">
      <w:pPr>
        <w:spacing w:after="160" w:line="259" w:lineRule="auto"/>
        <w:rPr>
          <w:sz w:val="22"/>
          <w:szCs w:val="22"/>
        </w:rPr>
      </w:pPr>
      <w:r w:rsidRPr="00110578">
        <w:rPr>
          <w:sz w:val="22"/>
          <w:szCs w:val="22"/>
        </w:rPr>
        <w:t xml:space="preserve">(23) </w:t>
      </w:r>
      <w:r w:rsidRPr="00110578">
        <w:rPr>
          <w:i/>
          <w:iCs/>
          <w:sz w:val="22"/>
          <w:szCs w:val="22"/>
        </w:rPr>
        <w:t>Correspondance Cadou-</w:t>
      </w:r>
      <w:proofErr w:type="spellStart"/>
      <w:r w:rsidRPr="00110578">
        <w:rPr>
          <w:i/>
          <w:iCs/>
          <w:sz w:val="22"/>
          <w:szCs w:val="22"/>
        </w:rPr>
        <w:t>Béalu</w:t>
      </w:r>
      <w:proofErr w:type="spellEnd"/>
      <w:r w:rsidRPr="00110578">
        <w:rPr>
          <w:sz w:val="22"/>
          <w:szCs w:val="22"/>
        </w:rPr>
        <w:t xml:space="preserve"> – </w:t>
      </w:r>
      <w:r w:rsidRPr="00110578">
        <w:rPr>
          <w:i/>
          <w:iCs/>
          <w:sz w:val="22"/>
          <w:szCs w:val="22"/>
        </w:rPr>
        <w:t>1941 1951</w:t>
      </w:r>
      <w:r w:rsidRPr="00110578">
        <w:rPr>
          <w:sz w:val="22"/>
          <w:szCs w:val="22"/>
        </w:rPr>
        <w:t>, Rougerie, 1979, Bourgneuf-en-Retz, 28 mars 1941, pages 24-25.</w:t>
      </w:r>
    </w:p>
    <w:p w14:paraId="442C0862" w14:textId="77777777" w:rsidR="00110578" w:rsidRPr="00110578" w:rsidRDefault="00110578" w:rsidP="00110578">
      <w:pPr>
        <w:spacing w:after="160" w:line="259" w:lineRule="auto"/>
        <w:rPr>
          <w:sz w:val="22"/>
          <w:szCs w:val="22"/>
        </w:rPr>
      </w:pPr>
      <w:r w:rsidRPr="00110578">
        <w:rPr>
          <w:sz w:val="22"/>
          <w:szCs w:val="22"/>
        </w:rPr>
        <w:t xml:space="preserve">(24) PVE, </w:t>
      </w:r>
      <w:r w:rsidRPr="00110578">
        <w:rPr>
          <w:i/>
          <w:iCs/>
          <w:sz w:val="22"/>
          <w:szCs w:val="22"/>
        </w:rPr>
        <w:t>Les Liens du sang</w:t>
      </w:r>
      <w:r w:rsidRPr="00110578">
        <w:rPr>
          <w:sz w:val="22"/>
          <w:szCs w:val="22"/>
        </w:rPr>
        <w:t>, page 407)</w:t>
      </w:r>
    </w:p>
    <w:p w14:paraId="684A775C"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25)Ibidem</w:t>
      </w:r>
      <w:proofErr w:type="gramEnd"/>
      <w:r w:rsidRPr="00110578">
        <w:rPr>
          <w:sz w:val="22"/>
          <w:szCs w:val="22"/>
        </w:rPr>
        <w:t>, page 407).</w:t>
      </w:r>
    </w:p>
    <w:p w14:paraId="0BD1E382"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26)Ibidem</w:t>
      </w:r>
      <w:proofErr w:type="gramEnd"/>
      <w:r w:rsidRPr="00110578">
        <w:rPr>
          <w:sz w:val="22"/>
          <w:szCs w:val="22"/>
        </w:rPr>
        <w:t>, page 407</w:t>
      </w:r>
    </w:p>
    <w:p w14:paraId="0E11B8F6" w14:textId="77777777" w:rsidR="00110578" w:rsidRPr="00110578" w:rsidRDefault="00110578" w:rsidP="00110578">
      <w:pPr>
        <w:spacing w:after="160" w:line="259" w:lineRule="auto"/>
        <w:rPr>
          <w:sz w:val="22"/>
          <w:szCs w:val="22"/>
        </w:rPr>
      </w:pPr>
      <w:r w:rsidRPr="00110578">
        <w:rPr>
          <w:sz w:val="22"/>
          <w:szCs w:val="22"/>
        </w:rPr>
        <w:t>(27) Ibidem (2)</w:t>
      </w:r>
    </w:p>
    <w:p w14:paraId="58F17AD3" w14:textId="77777777" w:rsidR="00110578" w:rsidRPr="00110578" w:rsidRDefault="00110578" w:rsidP="00110578">
      <w:pPr>
        <w:spacing w:after="160" w:line="259" w:lineRule="auto"/>
        <w:rPr>
          <w:sz w:val="22"/>
          <w:szCs w:val="22"/>
        </w:rPr>
      </w:pPr>
      <w:r w:rsidRPr="00110578">
        <w:rPr>
          <w:sz w:val="22"/>
          <w:szCs w:val="22"/>
        </w:rPr>
        <w:t>(28) PVE, Antonin Artaud, page 295.</w:t>
      </w:r>
    </w:p>
    <w:p w14:paraId="4301D91A" w14:textId="77777777" w:rsidR="00110578" w:rsidRPr="00110578" w:rsidRDefault="00110578" w:rsidP="00110578">
      <w:pPr>
        <w:spacing w:after="160" w:line="259" w:lineRule="auto"/>
        <w:rPr>
          <w:sz w:val="22"/>
          <w:szCs w:val="22"/>
        </w:rPr>
      </w:pPr>
      <w:r w:rsidRPr="00110578">
        <w:rPr>
          <w:sz w:val="22"/>
          <w:szCs w:val="22"/>
        </w:rPr>
        <w:t xml:space="preserve">(29) Revue </w:t>
      </w:r>
      <w:r w:rsidRPr="00110578">
        <w:rPr>
          <w:i/>
          <w:iCs/>
          <w:sz w:val="22"/>
          <w:szCs w:val="22"/>
        </w:rPr>
        <w:t>Fontaine</w:t>
      </w:r>
      <w:r w:rsidRPr="00110578">
        <w:rPr>
          <w:sz w:val="22"/>
          <w:szCs w:val="22"/>
        </w:rPr>
        <w:t>, à l’initiative de Max Pol Fouchet, 1945.</w:t>
      </w:r>
    </w:p>
    <w:p w14:paraId="38F29C3A"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30)PVE</w:t>
      </w:r>
      <w:proofErr w:type="gramEnd"/>
      <w:r w:rsidRPr="00110578">
        <w:rPr>
          <w:sz w:val="22"/>
          <w:szCs w:val="22"/>
        </w:rPr>
        <w:t xml:space="preserve">, </w:t>
      </w:r>
      <w:r w:rsidRPr="00110578">
        <w:rPr>
          <w:i/>
          <w:iCs/>
          <w:sz w:val="22"/>
          <w:szCs w:val="22"/>
        </w:rPr>
        <w:t xml:space="preserve">Ode à Serge </w:t>
      </w:r>
      <w:proofErr w:type="spellStart"/>
      <w:r w:rsidRPr="00110578">
        <w:rPr>
          <w:i/>
          <w:iCs/>
          <w:sz w:val="22"/>
          <w:szCs w:val="22"/>
        </w:rPr>
        <w:t>Essénine</w:t>
      </w:r>
      <w:proofErr w:type="spellEnd"/>
      <w:r w:rsidRPr="00110578">
        <w:rPr>
          <w:sz w:val="22"/>
          <w:szCs w:val="22"/>
        </w:rPr>
        <w:t>, page 327.</w:t>
      </w:r>
    </w:p>
    <w:p w14:paraId="4E60387B"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31)PVE</w:t>
      </w:r>
      <w:proofErr w:type="gramEnd"/>
      <w:r w:rsidRPr="00110578">
        <w:rPr>
          <w:sz w:val="22"/>
          <w:szCs w:val="22"/>
        </w:rPr>
        <w:t xml:space="preserve">, </w:t>
      </w:r>
      <w:r w:rsidRPr="00110578">
        <w:rPr>
          <w:i/>
          <w:iCs/>
          <w:sz w:val="22"/>
          <w:szCs w:val="22"/>
        </w:rPr>
        <w:t>Lettre à Jules Supervielle</w:t>
      </w:r>
      <w:r w:rsidRPr="00110578">
        <w:rPr>
          <w:sz w:val="22"/>
          <w:szCs w:val="22"/>
        </w:rPr>
        <w:t>, PVE, page 211.</w:t>
      </w:r>
    </w:p>
    <w:p w14:paraId="5C63B799" w14:textId="77777777" w:rsidR="00110578" w:rsidRPr="00110578" w:rsidRDefault="00110578" w:rsidP="00110578">
      <w:pPr>
        <w:spacing w:after="160" w:line="259" w:lineRule="auto"/>
        <w:rPr>
          <w:sz w:val="22"/>
          <w:szCs w:val="22"/>
        </w:rPr>
      </w:pPr>
      <w:r w:rsidRPr="00110578">
        <w:rPr>
          <w:sz w:val="22"/>
          <w:szCs w:val="22"/>
        </w:rPr>
        <w:t xml:space="preserve">(32) Ibidem (2), </w:t>
      </w:r>
      <w:r w:rsidRPr="00110578">
        <w:rPr>
          <w:i/>
          <w:iCs/>
          <w:sz w:val="22"/>
          <w:szCs w:val="22"/>
        </w:rPr>
        <w:t>l’Artilleur</w:t>
      </w:r>
      <w:r w:rsidRPr="00110578">
        <w:rPr>
          <w:sz w:val="22"/>
          <w:szCs w:val="22"/>
        </w:rPr>
        <w:t>, page 106.</w:t>
      </w:r>
    </w:p>
    <w:p w14:paraId="78875E84"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33)PVE</w:t>
      </w:r>
      <w:proofErr w:type="gramEnd"/>
      <w:r w:rsidRPr="00110578">
        <w:rPr>
          <w:sz w:val="22"/>
          <w:szCs w:val="22"/>
        </w:rPr>
        <w:t>, page 118</w:t>
      </w:r>
    </w:p>
    <w:p w14:paraId="7C41EA68"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34)PVE</w:t>
      </w:r>
      <w:proofErr w:type="gramEnd"/>
      <w:r w:rsidRPr="00110578">
        <w:rPr>
          <w:sz w:val="22"/>
          <w:szCs w:val="22"/>
        </w:rPr>
        <w:t>, page 340.</w:t>
      </w:r>
    </w:p>
    <w:p w14:paraId="07CA8CC0"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35)PVE</w:t>
      </w:r>
      <w:proofErr w:type="gramEnd"/>
      <w:r w:rsidRPr="00110578">
        <w:rPr>
          <w:sz w:val="22"/>
          <w:szCs w:val="22"/>
        </w:rPr>
        <w:t>, page 338</w:t>
      </w:r>
    </w:p>
    <w:p w14:paraId="008643B2"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36)PVE</w:t>
      </w:r>
      <w:proofErr w:type="gramEnd"/>
      <w:r w:rsidRPr="00110578">
        <w:rPr>
          <w:sz w:val="22"/>
          <w:szCs w:val="22"/>
        </w:rPr>
        <w:t xml:space="preserve">, </w:t>
      </w:r>
      <w:r w:rsidRPr="00110578">
        <w:rPr>
          <w:i/>
          <w:iCs/>
          <w:sz w:val="22"/>
          <w:szCs w:val="22"/>
        </w:rPr>
        <w:t>Me voici</w:t>
      </w:r>
      <w:r w:rsidRPr="00110578">
        <w:rPr>
          <w:sz w:val="22"/>
          <w:szCs w:val="22"/>
        </w:rPr>
        <w:t>, page 313.</w:t>
      </w:r>
    </w:p>
    <w:p w14:paraId="39DFC201" w14:textId="77777777" w:rsidR="00110578" w:rsidRPr="00110578" w:rsidRDefault="00110578" w:rsidP="00110578">
      <w:pPr>
        <w:spacing w:after="160" w:line="259" w:lineRule="auto"/>
        <w:rPr>
          <w:sz w:val="22"/>
          <w:szCs w:val="22"/>
        </w:rPr>
      </w:pPr>
      <w:r w:rsidRPr="00110578">
        <w:rPr>
          <w:sz w:val="22"/>
          <w:szCs w:val="22"/>
        </w:rPr>
        <w:t>(</w:t>
      </w:r>
      <w:proofErr w:type="gramStart"/>
      <w:r w:rsidRPr="00110578">
        <w:rPr>
          <w:sz w:val="22"/>
          <w:szCs w:val="22"/>
        </w:rPr>
        <w:t>37)PVE</w:t>
      </w:r>
      <w:proofErr w:type="gramEnd"/>
      <w:r w:rsidRPr="00110578">
        <w:rPr>
          <w:sz w:val="22"/>
          <w:szCs w:val="22"/>
        </w:rPr>
        <w:t xml:space="preserve">, </w:t>
      </w:r>
      <w:r w:rsidRPr="00110578">
        <w:rPr>
          <w:i/>
          <w:iCs/>
          <w:sz w:val="22"/>
          <w:szCs w:val="22"/>
        </w:rPr>
        <w:t>Usage interne</w:t>
      </w:r>
      <w:r w:rsidRPr="00110578">
        <w:rPr>
          <w:sz w:val="22"/>
          <w:szCs w:val="22"/>
        </w:rPr>
        <w:t>, page 341.</w:t>
      </w:r>
    </w:p>
    <w:p w14:paraId="4187D446" w14:textId="77777777" w:rsidR="00110578" w:rsidRPr="00110578" w:rsidRDefault="00110578" w:rsidP="00F169DF">
      <w:pPr>
        <w:pStyle w:val="NormalWeb"/>
        <w:spacing w:before="0" w:beforeAutospacing="0" w:after="0" w:afterAutospacing="0"/>
        <w:jc w:val="both"/>
        <w:rPr>
          <w:rFonts w:asciiTheme="minorHAnsi" w:hAnsiTheme="minorHAnsi" w:cstheme="minorHAnsi"/>
          <w:sz w:val="22"/>
          <w:szCs w:val="22"/>
        </w:rPr>
      </w:pPr>
    </w:p>
    <w:p w14:paraId="5D53C967" w14:textId="77777777" w:rsidR="00F169DF" w:rsidRPr="00110578" w:rsidRDefault="00F169DF" w:rsidP="00153EC6">
      <w:pPr>
        <w:jc w:val="both"/>
        <w:rPr>
          <w:rFonts w:cstheme="minorHAnsi"/>
          <w:sz w:val="22"/>
          <w:szCs w:val="22"/>
        </w:rPr>
      </w:pPr>
    </w:p>
    <w:p w14:paraId="332C04C5" w14:textId="77777777" w:rsidR="00153EC6" w:rsidRPr="00110578" w:rsidRDefault="00153EC6" w:rsidP="00A77759">
      <w:pPr>
        <w:rPr>
          <w:rFonts w:cstheme="minorHAnsi"/>
          <w:sz w:val="22"/>
          <w:szCs w:val="22"/>
        </w:rPr>
      </w:pPr>
    </w:p>
    <w:sectPr w:rsidR="00153EC6" w:rsidRPr="00110578" w:rsidSect="00091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2"/>
    <w:rsid w:val="00002392"/>
    <w:rsid w:val="0000281A"/>
    <w:rsid w:val="00013625"/>
    <w:rsid w:val="000302D2"/>
    <w:rsid w:val="00031CEB"/>
    <w:rsid w:val="00032224"/>
    <w:rsid w:val="00033567"/>
    <w:rsid w:val="000346A0"/>
    <w:rsid w:val="0004645D"/>
    <w:rsid w:val="00047D44"/>
    <w:rsid w:val="000517C4"/>
    <w:rsid w:val="0006033D"/>
    <w:rsid w:val="0006345F"/>
    <w:rsid w:val="000679F7"/>
    <w:rsid w:val="000744B4"/>
    <w:rsid w:val="00077637"/>
    <w:rsid w:val="00090E85"/>
    <w:rsid w:val="000913E2"/>
    <w:rsid w:val="00091E64"/>
    <w:rsid w:val="00094CD2"/>
    <w:rsid w:val="0009508A"/>
    <w:rsid w:val="000A34F0"/>
    <w:rsid w:val="000B23DD"/>
    <w:rsid w:val="000B7383"/>
    <w:rsid w:val="000C5C94"/>
    <w:rsid w:val="000D0B41"/>
    <w:rsid w:val="000D53A9"/>
    <w:rsid w:val="000E0130"/>
    <w:rsid w:val="000E4548"/>
    <w:rsid w:val="000F677D"/>
    <w:rsid w:val="00110578"/>
    <w:rsid w:val="00113E1F"/>
    <w:rsid w:val="00123151"/>
    <w:rsid w:val="001427B8"/>
    <w:rsid w:val="0014677C"/>
    <w:rsid w:val="001474B9"/>
    <w:rsid w:val="00151B3E"/>
    <w:rsid w:val="00153EC6"/>
    <w:rsid w:val="00167DB3"/>
    <w:rsid w:val="0017109E"/>
    <w:rsid w:val="00180D6A"/>
    <w:rsid w:val="00192EE2"/>
    <w:rsid w:val="001C3F06"/>
    <w:rsid w:val="001C4401"/>
    <w:rsid w:val="001C709A"/>
    <w:rsid w:val="001D3F88"/>
    <w:rsid w:val="001E0C7B"/>
    <w:rsid w:val="001E1A47"/>
    <w:rsid w:val="001E6987"/>
    <w:rsid w:val="001E69C1"/>
    <w:rsid w:val="001F489A"/>
    <w:rsid w:val="002008E8"/>
    <w:rsid w:val="002063C2"/>
    <w:rsid w:val="00222014"/>
    <w:rsid w:val="00230B8F"/>
    <w:rsid w:val="00230CD0"/>
    <w:rsid w:val="00270A75"/>
    <w:rsid w:val="00277B3F"/>
    <w:rsid w:val="00287B3A"/>
    <w:rsid w:val="002A40A0"/>
    <w:rsid w:val="002A4D5C"/>
    <w:rsid w:val="002A5DC1"/>
    <w:rsid w:val="002B0AC5"/>
    <w:rsid w:val="002C3169"/>
    <w:rsid w:val="002C498A"/>
    <w:rsid w:val="002C5163"/>
    <w:rsid w:val="002E7291"/>
    <w:rsid w:val="002E7CDE"/>
    <w:rsid w:val="002F1F30"/>
    <w:rsid w:val="002F5BDA"/>
    <w:rsid w:val="0030285F"/>
    <w:rsid w:val="00320D03"/>
    <w:rsid w:val="00321AA7"/>
    <w:rsid w:val="00332524"/>
    <w:rsid w:val="003423D0"/>
    <w:rsid w:val="00350292"/>
    <w:rsid w:val="0036350B"/>
    <w:rsid w:val="00391C5F"/>
    <w:rsid w:val="0039525C"/>
    <w:rsid w:val="00395FCC"/>
    <w:rsid w:val="003A0840"/>
    <w:rsid w:val="003C7E47"/>
    <w:rsid w:val="003C7FEB"/>
    <w:rsid w:val="003F0F82"/>
    <w:rsid w:val="003F7AFF"/>
    <w:rsid w:val="00426F95"/>
    <w:rsid w:val="004270F3"/>
    <w:rsid w:val="00442093"/>
    <w:rsid w:val="00452AE0"/>
    <w:rsid w:val="00454EFF"/>
    <w:rsid w:val="00455192"/>
    <w:rsid w:val="00456393"/>
    <w:rsid w:val="00462AC2"/>
    <w:rsid w:val="004701A3"/>
    <w:rsid w:val="00481A3F"/>
    <w:rsid w:val="004D28BE"/>
    <w:rsid w:val="004E7D1D"/>
    <w:rsid w:val="004F793E"/>
    <w:rsid w:val="005039EF"/>
    <w:rsid w:val="0051605E"/>
    <w:rsid w:val="0051779D"/>
    <w:rsid w:val="005263E3"/>
    <w:rsid w:val="00566D69"/>
    <w:rsid w:val="005B0FCF"/>
    <w:rsid w:val="005C215D"/>
    <w:rsid w:val="005C5045"/>
    <w:rsid w:val="005C55BC"/>
    <w:rsid w:val="005D4300"/>
    <w:rsid w:val="005D4994"/>
    <w:rsid w:val="005D6FF7"/>
    <w:rsid w:val="005E4C01"/>
    <w:rsid w:val="005F4A73"/>
    <w:rsid w:val="00607FDE"/>
    <w:rsid w:val="00624E4C"/>
    <w:rsid w:val="00633910"/>
    <w:rsid w:val="00647F87"/>
    <w:rsid w:val="00657B2B"/>
    <w:rsid w:val="006967FE"/>
    <w:rsid w:val="006A60DE"/>
    <w:rsid w:val="006C49E1"/>
    <w:rsid w:val="006F0001"/>
    <w:rsid w:val="006F732A"/>
    <w:rsid w:val="00720F90"/>
    <w:rsid w:val="00735DE7"/>
    <w:rsid w:val="00737BB0"/>
    <w:rsid w:val="007428E5"/>
    <w:rsid w:val="007625DE"/>
    <w:rsid w:val="007713BC"/>
    <w:rsid w:val="00782807"/>
    <w:rsid w:val="00793036"/>
    <w:rsid w:val="007A46AF"/>
    <w:rsid w:val="007A78D3"/>
    <w:rsid w:val="007A7985"/>
    <w:rsid w:val="007A7F35"/>
    <w:rsid w:val="007C5DB6"/>
    <w:rsid w:val="007C6721"/>
    <w:rsid w:val="007E31B9"/>
    <w:rsid w:val="007F2AE5"/>
    <w:rsid w:val="00804F89"/>
    <w:rsid w:val="00813BF4"/>
    <w:rsid w:val="00816010"/>
    <w:rsid w:val="00824188"/>
    <w:rsid w:val="00834F51"/>
    <w:rsid w:val="00842390"/>
    <w:rsid w:val="008500BF"/>
    <w:rsid w:val="008645D7"/>
    <w:rsid w:val="00866CC9"/>
    <w:rsid w:val="00871F88"/>
    <w:rsid w:val="00882161"/>
    <w:rsid w:val="008B6629"/>
    <w:rsid w:val="008B6C80"/>
    <w:rsid w:val="008C7753"/>
    <w:rsid w:val="008D6A5D"/>
    <w:rsid w:val="008F058F"/>
    <w:rsid w:val="008F3735"/>
    <w:rsid w:val="008F38F5"/>
    <w:rsid w:val="008F59EA"/>
    <w:rsid w:val="00906FF2"/>
    <w:rsid w:val="00914D28"/>
    <w:rsid w:val="00916B20"/>
    <w:rsid w:val="00924FEF"/>
    <w:rsid w:val="00925E03"/>
    <w:rsid w:val="0093728D"/>
    <w:rsid w:val="0094746B"/>
    <w:rsid w:val="009552DE"/>
    <w:rsid w:val="00957234"/>
    <w:rsid w:val="00961E0C"/>
    <w:rsid w:val="00967871"/>
    <w:rsid w:val="009745B7"/>
    <w:rsid w:val="00975B18"/>
    <w:rsid w:val="0098675F"/>
    <w:rsid w:val="009A1F84"/>
    <w:rsid w:val="009B0D78"/>
    <w:rsid w:val="009C4D4B"/>
    <w:rsid w:val="009C6E42"/>
    <w:rsid w:val="009D380E"/>
    <w:rsid w:val="009E7ECA"/>
    <w:rsid w:val="009F5B82"/>
    <w:rsid w:val="00A029BF"/>
    <w:rsid w:val="00A04223"/>
    <w:rsid w:val="00A32495"/>
    <w:rsid w:val="00A35DAF"/>
    <w:rsid w:val="00A3689B"/>
    <w:rsid w:val="00A52A28"/>
    <w:rsid w:val="00A6053C"/>
    <w:rsid w:val="00A61E9E"/>
    <w:rsid w:val="00A63F6B"/>
    <w:rsid w:val="00A73FD2"/>
    <w:rsid w:val="00A77759"/>
    <w:rsid w:val="00A86BE4"/>
    <w:rsid w:val="00AA643F"/>
    <w:rsid w:val="00AB24B7"/>
    <w:rsid w:val="00AB2B14"/>
    <w:rsid w:val="00AB4B82"/>
    <w:rsid w:val="00AC5DC5"/>
    <w:rsid w:val="00AD5FE2"/>
    <w:rsid w:val="00AF7486"/>
    <w:rsid w:val="00B02034"/>
    <w:rsid w:val="00B16946"/>
    <w:rsid w:val="00B21D22"/>
    <w:rsid w:val="00B23D28"/>
    <w:rsid w:val="00B26C90"/>
    <w:rsid w:val="00B5054B"/>
    <w:rsid w:val="00B50D1A"/>
    <w:rsid w:val="00B96882"/>
    <w:rsid w:val="00BA73D2"/>
    <w:rsid w:val="00BB2355"/>
    <w:rsid w:val="00BE3717"/>
    <w:rsid w:val="00BF2877"/>
    <w:rsid w:val="00C07331"/>
    <w:rsid w:val="00C115E8"/>
    <w:rsid w:val="00C121C7"/>
    <w:rsid w:val="00C17839"/>
    <w:rsid w:val="00C308B1"/>
    <w:rsid w:val="00C31207"/>
    <w:rsid w:val="00C34A09"/>
    <w:rsid w:val="00C34A1A"/>
    <w:rsid w:val="00C35745"/>
    <w:rsid w:val="00C620EF"/>
    <w:rsid w:val="00C64459"/>
    <w:rsid w:val="00C7088A"/>
    <w:rsid w:val="00C7655B"/>
    <w:rsid w:val="00C90112"/>
    <w:rsid w:val="00C97611"/>
    <w:rsid w:val="00CA77A4"/>
    <w:rsid w:val="00CB43B3"/>
    <w:rsid w:val="00CB70B7"/>
    <w:rsid w:val="00CC0BD0"/>
    <w:rsid w:val="00CC7AEE"/>
    <w:rsid w:val="00CE6A92"/>
    <w:rsid w:val="00CF0F2B"/>
    <w:rsid w:val="00CF1EEC"/>
    <w:rsid w:val="00D15710"/>
    <w:rsid w:val="00D27112"/>
    <w:rsid w:val="00D41372"/>
    <w:rsid w:val="00D43EDA"/>
    <w:rsid w:val="00D4480D"/>
    <w:rsid w:val="00D55626"/>
    <w:rsid w:val="00D67204"/>
    <w:rsid w:val="00D67F5A"/>
    <w:rsid w:val="00D75617"/>
    <w:rsid w:val="00D76877"/>
    <w:rsid w:val="00D903F9"/>
    <w:rsid w:val="00D9061A"/>
    <w:rsid w:val="00D9713F"/>
    <w:rsid w:val="00DA1C99"/>
    <w:rsid w:val="00DA23AF"/>
    <w:rsid w:val="00DA5508"/>
    <w:rsid w:val="00DD1782"/>
    <w:rsid w:val="00DD3CBA"/>
    <w:rsid w:val="00DE6B3A"/>
    <w:rsid w:val="00DE7CA8"/>
    <w:rsid w:val="00DF3BD4"/>
    <w:rsid w:val="00E060AD"/>
    <w:rsid w:val="00E111F1"/>
    <w:rsid w:val="00E11D6C"/>
    <w:rsid w:val="00E162DA"/>
    <w:rsid w:val="00E24DEE"/>
    <w:rsid w:val="00E377CA"/>
    <w:rsid w:val="00E5405D"/>
    <w:rsid w:val="00E86181"/>
    <w:rsid w:val="00EB592E"/>
    <w:rsid w:val="00EE6DA5"/>
    <w:rsid w:val="00EE7C03"/>
    <w:rsid w:val="00EF33DB"/>
    <w:rsid w:val="00F169DF"/>
    <w:rsid w:val="00F241F8"/>
    <w:rsid w:val="00F31239"/>
    <w:rsid w:val="00F31F90"/>
    <w:rsid w:val="00F362FE"/>
    <w:rsid w:val="00F52BCB"/>
    <w:rsid w:val="00F57771"/>
    <w:rsid w:val="00F81841"/>
    <w:rsid w:val="00F823F4"/>
    <w:rsid w:val="00FA0864"/>
    <w:rsid w:val="00FA520E"/>
    <w:rsid w:val="00FC17DA"/>
    <w:rsid w:val="00FC7E14"/>
    <w:rsid w:val="00FD4D8C"/>
    <w:rsid w:val="00FE11D4"/>
    <w:rsid w:val="00FE2700"/>
    <w:rsid w:val="00FE7B55"/>
    <w:rsid w:val="00FF4364"/>
    <w:rsid w:val="00FF501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8185"/>
  <w15:docId w15:val="{EB1E4E48-BB87-194F-81CF-8EC8DE9D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4DEE"/>
    <w:pPr>
      <w:spacing w:before="100" w:beforeAutospacing="1" w:after="100" w:afterAutospacing="1"/>
    </w:pPr>
    <w:rPr>
      <w:rFonts w:ascii="Times New Roman" w:eastAsia="Times New Roman" w:hAnsi="Times New Roman" w:cs="Times New Roman"/>
      <w:lang w:eastAsia="fr-FR"/>
    </w:rPr>
  </w:style>
  <w:style w:type="character" w:styleId="lev">
    <w:name w:val="Strong"/>
    <w:uiPriority w:val="22"/>
    <w:qFormat/>
    <w:rsid w:val="00FE7B55"/>
    <w:rPr>
      <w:b/>
      <w:bCs/>
    </w:rPr>
  </w:style>
  <w:style w:type="paragraph" w:styleId="Sansinterligne">
    <w:name w:val="No Spacing"/>
    <w:uiPriority w:val="1"/>
    <w:qFormat/>
    <w:rsid w:val="00A63F6B"/>
    <w:rPr>
      <w:rFonts w:ascii="Arial" w:eastAsia="Times New Roman" w:hAnsi="Arial" w:cs="Times New Roman"/>
      <w:sz w:val="22"/>
      <w:szCs w:val="22"/>
      <w:lang w:bidi="en-US"/>
    </w:rPr>
  </w:style>
  <w:style w:type="character" w:styleId="Lienhypertexte">
    <w:name w:val="Hyperlink"/>
    <w:basedOn w:val="Policepardfaut"/>
    <w:uiPriority w:val="99"/>
    <w:semiHidden/>
    <w:unhideWhenUsed/>
    <w:rsid w:val="00A60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8582">
      <w:bodyDiv w:val="1"/>
      <w:marLeft w:val="0"/>
      <w:marRight w:val="0"/>
      <w:marTop w:val="0"/>
      <w:marBottom w:val="0"/>
      <w:divBdr>
        <w:top w:val="none" w:sz="0" w:space="0" w:color="auto"/>
        <w:left w:val="none" w:sz="0" w:space="0" w:color="auto"/>
        <w:bottom w:val="none" w:sz="0" w:space="0" w:color="auto"/>
        <w:right w:val="none" w:sz="0" w:space="0" w:color="auto"/>
      </w:divBdr>
    </w:div>
    <w:div w:id="166404484">
      <w:bodyDiv w:val="1"/>
      <w:marLeft w:val="0"/>
      <w:marRight w:val="0"/>
      <w:marTop w:val="0"/>
      <w:marBottom w:val="0"/>
      <w:divBdr>
        <w:top w:val="none" w:sz="0" w:space="0" w:color="auto"/>
        <w:left w:val="none" w:sz="0" w:space="0" w:color="auto"/>
        <w:bottom w:val="none" w:sz="0" w:space="0" w:color="auto"/>
        <w:right w:val="none" w:sz="0" w:space="0" w:color="auto"/>
      </w:divBdr>
      <w:divsChild>
        <w:div w:id="10760032">
          <w:marLeft w:val="0"/>
          <w:marRight w:val="0"/>
          <w:marTop w:val="0"/>
          <w:marBottom w:val="0"/>
          <w:divBdr>
            <w:top w:val="none" w:sz="0" w:space="0" w:color="auto"/>
            <w:left w:val="none" w:sz="0" w:space="0" w:color="auto"/>
            <w:bottom w:val="none" w:sz="0" w:space="0" w:color="auto"/>
            <w:right w:val="none" w:sz="0" w:space="0" w:color="auto"/>
          </w:divBdr>
        </w:div>
      </w:divsChild>
    </w:div>
    <w:div w:id="558590910">
      <w:bodyDiv w:val="1"/>
      <w:marLeft w:val="0"/>
      <w:marRight w:val="0"/>
      <w:marTop w:val="0"/>
      <w:marBottom w:val="0"/>
      <w:divBdr>
        <w:top w:val="none" w:sz="0" w:space="0" w:color="auto"/>
        <w:left w:val="none" w:sz="0" w:space="0" w:color="auto"/>
        <w:bottom w:val="none" w:sz="0" w:space="0" w:color="auto"/>
        <w:right w:val="none" w:sz="0" w:space="0" w:color="auto"/>
      </w:divBdr>
    </w:div>
    <w:div w:id="804615305">
      <w:bodyDiv w:val="1"/>
      <w:marLeft w:val="0"/>
      <w:marRight w:val="0"/>
      <w:marTop w:val="0"/>
      <w:marBottom w:val="0"/>
      <w:divBdr>
        <w:top w:val="none" w:sz="0" w:space="0" w:color="auto"/>
        <w:left w:val="none" w:sz="0" w:space="0" w:color="auto"/>
        <w:bottom w:val="none" w:sz="0" w:space="0" w:color="auto"/>
        <w:right w:val="none" w:sz="0" w:space="0" w:color="auto"/>
      </w:divBdr>
      <w:divsChild>
        <w:div w:id="428740166">
          <w:marLeft w:val="0"/>
          <w:marRight w:val="0"/>
          <w:marTop w:val="0"/>
          <w:marBottom w:val="0"/>
          <w:divBdr>
            <w:top w:val="none" w:sz="0" w:space="0" w:color="auto"/>
            <w:left w:val="none" w:sz="0" w:space="0" w:color="auto"/>
            <w:bottom w:val="none" w:sz="0" w:space="0" w:color="auto"/>
            <w:right w:val="none" w:sz="0" w:space="0" w:color="auto"/>
          </w:divBdr>
        </w:div>
        <w:div w:id="458651828">
          <w:marLeft w:val="0"/>
          <w:marRight w:val="0"/>
          <w:marTop w:val="0"/>
          <w:marBottom w:val="0"/>
          <w:divBdr>
            <w:top w:val="none" w:sz="0" w:space="0" w:color="auto"/>
            <w:left w:val="none" w:sz="0" w:space="0" w:color="auto"/>
            <w:bottom w:val="none" w:sz="0" w:space="0" w:color="auto"/>
            <w:right w:val="none" w:sz="0" w:space="0" w:color="auto"/>
          </w:divBdr>
        </w:div>
        <w:div w:id="1166432421">
          <w:marLeft w:val="0"/>
          <w:marRight w:val="0"/>
          <w:marTop w:val="0"/>
          <w:marBottom w:val="0"/>
          <w:divBdr>
            <w:top w:val="none" w:sz="0" w:space="0" w:color="auto"/>
            <w:left w:val="none" w:sz="0" w:space="0" w:color="auto"/>
            <w:bottom w:val="none" w:sz="0" w:space="0" w:color="auto"/>
            <w:right w:val="none" w:sz="0" w:space="0" w:color="auto"/>
          </w:divBdr>
        </w:div>
        <w:div w:id="1247613126">
          <w:marLeft w:val="0"/>
          <w:marRight w:val="0"/>
          <w:marTop w:val="0"/>
          <w:marBottom w:val="0"/>
          <w:divBdr>
            <w:top w:val="none" w:sz="0" w:space="0" w:color="auto"/>
            <w:left w:val="none" w:sz="0" w:space="0" w:color="auto"/>
            <w:bottom w:val="none" w:sz="0" w:space="0" w:color="auto"/>
            <w:right w:val="none" w:sz="0" w:space="0" w:color="auto"/>
          </w:divBdr>
        </w:div>
        <w:div w:id="1401907830">
          <w:marLeft w:val="0"/>
          <w:marRight w:val="0"/>
          <w:marTop w:val="0"/>
          <w:marBottom w:val="0"/>
          <w:divBdr>
            <w:top w:val="none" w:sz="0" w:space="0" w:color="auto"/>
            <w:left w:val="none" w:sz="0" w:space="0" w:color="auto"/>
            <w:bottom w:val="none" w:sz="0" w:space="0" w:color="auto"/>
            <w:right w:val="none" w:sz="0" w:space="0" w:color="auto"/>
          </w:divBdr>
        </w:div>
        <w:div w:id="2110346223">
          <w:marLeft w:val="0"/>
          <w:marRight w:val="0"/>
          <w:marTop w:val="0"/>
          <w:marBottom w:val="0"/>
          <w:divBdr>
            <w:top w:val="none" w:sz="0" w:space="0" w:color="auto"/>
            <w:left w:val="none" w:sz="0" w:space="0" w:color="auto"/>
            <w:bottom w:val="none" w:sz="0" w:space="0" w:color="auto"/>
            <w:right w:val="none" w:sz="0" w:space="0" w:color="auto"/>
          </w:divBdr>
        </w:div>
      </w:divsChild>
    </w:div>
    <w:div w:id="1111776151">
      <w:bodyDiv w:val="1"/>
      <w:marLeft w:val="0"/>
      <w:marRight w:val="0"/>
      <w:marTop w:val="0"/>
      <w:marBottom w:val="0"/>
      <w:divBdr>
        <w:top w:val="none" w:sz="0" w:space="0" w:color="auto"/>
        <w:left w:val="none" w:sz="0" w:space="0" w:color="auto"/>
        <w:bottom w:val="none" w:sz="0" w:space="0" w:color="auto"/>
        <w:right w:val="none" w:sz="0" w:space="0" w:color="auto"/>
      </w:divBdr>
    </w:div>
    <w:div w:id="1475833051">
      <w:bodyDiv w:val="1"/>
      <w:marLeft w:val="0"/>
      <w:marRight w:val="0"/>
      <w:marTop w:val="0"/>
      <w:marBottom w:val="0"/>
      <w:divBdr>
        <w:top w:val="none" w:sz="0" w:space="0" w:color="auto"/>
        <w:left w:val="none" w:sz="0" w:space="0" w:color="auto"/>
        <w:bottom w:val="none" w:sz="0" w:space="0" w:color="auto"/>
        <w:right w:val="none" w:sz="0" w:space="0" w:color="auto"/>
      </w:divBdr>
    </w:div>
    <w:div w:id="1484469787">
      <w:bodyDiv w:val="1"/>
      <w:marLeft w:val="0"/>
      <w:marRight w:val="0"/>
      <w:marTop w:val="0"/>
      <w:marBottom w:val="0"/>
      <w:divBdr>
        <w:top w:val="none" w:sz="0" w:space="0" w:color="auto"/>
        <w:left w:val="none" w:sz="0" w:space="0" w:color="auto"/>
        <w:bottom w:val="none" w:sz="0" w:space="0" w:color="auto"/>
        <w:right w:val="none" w:sz="0" w:space="0" w:color="auto"/>
      </w:divBdr>
    </w:div>
    <w:div w:id="16965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4791</Words>
  <Characters>26354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Moncelet</dc:creator>
  <cp:lastModifiedBy>rduguet91560@outlook.fr</cp:lastModifiedBy>
  <cp:revision>5</cp:revision>
  <dcterms:created xsi:type="dcterms:W3CDTF">2022-04-29T06:43:00Z</dcterms:created>
  <dcterms:modified xsi:type="dcterms:W3CDTF">2022-05-03T07:20:00Z</dcterms:modified>
</cp:coreProperties>
</file>